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https://www.velvetjobs.com/job-descriptions/workforce-management-analyst</w:t>
        </w:r>
      </w:hyperlink>
    </w:p>
    <w:p>
      <w:pPr>
        <w:pStyle w:val="Heading1"/>
      </w:pPr>
      <w:bookmarkStart w:id="21" w:name="example-of-workforce-management-analyst-job-description"/>
      <w:r>
        <w:t xml:space="preserve">Example of Workforce Management Analyst Job Description</w:t>
      </w:r>
      <w:bookmarkEnd w:id="21"/>
    </w:p>
    <w:p>
      <w:pPr>
        <w:pStyle w:val="Compact"/>
      </w:pPr>
      <w:r>
        <w:t xml:space="preserve">Our innovative and growing company is looking to fill the role of workforce management analyst. To join our growing team, please review the list of responsibilities and qualifications.</w:t>
      </w:r>
    </w:p>
    <w:p>
      <w:pPr>
        <w:pStyle w:val="Heading2"/>
      </w:pPr>
      <w:bookmarkStart w:id="22" w:name="responsibilities-for-workforce-management-analyst"/>
      <w:r>
        <w:t xml:space="preserve">Responsibilities for workforce management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methodologies/functionality to automate and streamline reporting tools and databases</w:t>
      </w:r>
    </w:p>
    <w:p>
      <w:pPr>
        <w:pStyle w:val="Compact"/>
        <w:numPr>
          <w:numId w:val="1001"/>
          <w:ilvl w:val="0"/>
        </w:numPr>
      </w:pPr>
      <w:r>
        <w:t xml:space="preserve">Develops processes that maximize the efficiency of financial reporting tools</w:t>
      </w:r>
    </w:p>
    <w:p>
      <w:pPr>
        <w:pStyle w:val="Compact"/>
        <w:numPr>
          <w:numId w:val="1001"/>
          <w:ilvl w:val="0"/>
        </w:numPr>
      </w:pPr>
      <w:r>
        <w:t xml:space="preserve">Ensures integrity of report data</w:t>
      </w:r>
    </w:p>
    <w:p>
      <w:pPr>
        <w:pStyle w:val="Compact"/>
        <w:numPr>
          <w:numId w:val="1001"/>
          <w:ilvl w:val="0"/>
        </w:numPr>
      </w:pPr>
      <w:r>
        <w:t xml:space="preserve">Monitors and reacts to fluctuations in call volume as they occur in order to restore service levels as quickly as possible</w:t>
      </w:r>
    </w:p>
    <w:p>
      <w:pPr>
        <w:pStyle w:val="Compact"/>
        <w:numPr>
          <w:numId w:val="1001"/>
          <w:ilvl w:val="0"/>
        </w:numPr>
      </w:pPr>
      <w:r>
        <w:t xml:space="preserve">Schedules activities around forecasted call patterns</w:t>
      </w:r>
    </w:p>
    <w:p>
      <w:pPr>
        <w:pStyle w:val="Compact"/>
        <w:numPr>
          <w:numId w:val="1001"/>
          <w:ilvl w:val="0"/>
        </w:numPr>
      </w:pPr>
      <w:r>
        <w:t xml:space="preserve">Manages and adjusts call routing when unusual call patterns exist in order to ensure service levels are met</w:t>
      </w:r>
    </w:p>
    <w:p>
      <w:pPr>
        <w:pStyle w:val="Compact"/>
        <w:numPr>
          <w:numId w:val="1001"/>
          <w:ilvl w:val="0"/>
        </w:numPr>
      </w:pPr>
      <w:r>
        <w:t xml:space="preserve">Updates schedules to ensure WFM system is able to provide statistical staffing requirements based upon current staffing availability</w:t>
      </w:r>
    </w:p>
    <w:p>
      <w:pPr>
        <w:pStyle w:val="Compact"/>
        <w:numPr>
          <w:numId w:val="1001"/>
          <w:ilvl w:val="0"/>
        </w:numPr>
      </w:pPr>
      <w:r>
        <w:t xml:space="preserve">Updates schedules to account for breaks, paid time off, tardiness</w:t>
      </w:r>
    </w:p>
    <w:p>
      <w:pPr>
        <w:pStyle w:val="Compact"/>
        <w:numPr>
          <w:numId w:val="1001"/>
          <w:ilvl w:val="0"/>
        </w:numPr>
      </w:pPr>
      <w:r>
        <w:t xml:space="preserve">Make decisions in a fast paced real time environment affecting the department’s break and lunch schedules based on actual volumes and available resources</w:t>
      </w:r>
    </w:p>
    <w:p>
      <w:pPr>
        <w:pStyle w:val="Compact"/>
        <w:numPr>
          <w:numId w:val="1001"/>
          <w:ilvl w:val="0"/>
        </w:numPr>
      </w:pPr>
      <w:r>
        <w:t xml:space="preserve">Determines monthly bonus payouts for agents and supervisors based on pre-established measures</w:t>
      </w:r>
    </w:p>
    <w:p>
      <w:pPr>
        <w:pStyle w:val="Heading2"/>
      </w:pPr>
      <w:bookmarkStart w:id="23" w:name="qualifications-for-workforce-management-analyst"/>
      <w:r>
        <w:t xml:space="preserve">Qualifications for workforce management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Curiosity to research issues and willingness to expand breadth of knowledge</w:t>
      </w:r>
    </w:p>
    <w:p>
      <w:pPr>
        <w:pStyle w:val="Compact"/>
        <w:numPr>
          <w:numId w:val="1002"/>
          <w:ilvl w:val="0"/>
        </w:numPr>
      </w:pPr>
      <w:r>
        <w:t xml:space="preserve">Experience with SAP, Hyperion, Essbase &amp; Business Objects</w:t>
      </w:r>
    </w:p>
    <w:p>
      <w:pPr>
        <w:pStyle w:val="Compact"/>
        <w:numPr>
          <w:numId w:val="1002"/>
          <w:ilvl w:val="0"/>
        </w:numPr>
      </w:pPr>
      <w:r>
        <w:t xml:space="preserve">Bachelor’s degree Finance/Accounting or MIS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Excel Macros - both the ability to troubleshoot and create new Macros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Mathematics, Statistics, Computer Science, or Engineering or relevant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managing volume and staffing forecasts in Excel - report designing that involves linking worksheets across multiple workbooks together (this is common when having to deal with manual forecasting/scheduling environments)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force-manag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force-manag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2021-10-28T13:36:35Z</dcterms:created>
  <dcterms:modified xsi:type="dcterms:W3CDTF">2021-10-28T13:36:35Z</dcterms:modified>
</cp:coreProperties>
</file>