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https://www.velvetjobs.com/job-descriptions/workflow-coordinator</w:t>
        </w:r>
      </w:hyperlink>
    </w:p>
    <w:p>
      <w:pPr>
        <w:pStyle w:val="Heading1"/>
      </w:pPr>
      <w:bookmarkStart w:id="21" w:name="example-of-workflow-coordinator-job-description"/>
      <w:r>
        <w:t xml:space="preserve">Example of Workflow Coordinator Job Description</w:t>
      </w:r>
      <w:bookmarkEnd w:id="21"/>
    </w:p>
    <w:p>
      <w:pPr>
        <w:pStyle w:val="Compact"/>
      </w:pPr>
      <w:r>
        <w:t xml:space="preserve">Our innovative and growing company is hiring for a workflow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orkflow-coordinator"/>
      <w:r>
        <w:t xml:space="preserve">Responsibilities for workflow coordinator</w:t>
      </w:r>
      <w:bookmarkEnd w:id="22"/>
    </w:p>
    <w:p>
      <w:pPr>
        <w:pStyle w:val="Compact"/>
        <w:numPr>
          <w:numId w:val="1001"/>
          <w:ilvl w:val="0"/>
        </w:numPr>
      </w:pPr>
      <w:r>
        <w:t xml:space="preserve">Assist the Supervisor team in driving associate and Organizational success</w:t>
      </w:r>
    </w:p>
    <w:p>
      <w:pPr>
        <w:pStyle w:val="Compact"/>
        <w:numPr>
          <w:numId w:val="1001"/>
          <w:ilvl w:val="0"/>
        </w:numPr>
      </w:pPr>
      <w:r>
        <w:t xml:space="preserve">Coordinates activities of the work unit to ensure that established goals and objectives are met</w:t>
      </w:r>
    </w:p>
    <w:p>
      <w:pPr>
        <w:pStyle w:val="Compact"/>
        <w:numPr>
          <w:numId w:val="1001"/>
          <w:ilvl w:val="0"/>
        </w:numPr>
      </w:pPr>
      <w:r>
        <w:t xml:space="preserve">Assists the supervisor/manager by overseeing staff performance</w:t>
      </w:r>
    </w:p>
    <w:p>
      <w:pPr>
        <w:pStyle w:val="Compact"/>
        <w:numPr>
          <w:numId w:val="1001"/>
          <w:ilvl w:val="0"/>
        </w:numPr>
      </w:pPr>
      <w:r>
        <w:t xml:space="preserve">Contributes to the management of operating expenses</w:t>
      </w:r>
    </w:p>
    <w:p>
      <w:pPr>
        <w:pStyle w:val="Compact"/>
        <w:numPr>
          <w:numId w:val="1001"/>
          <w:ilvl w:val="0"/>
        </w:numPr>
      </w:pPr>
      <w:r>
        <w:t xml:space="preserve">Complete any needed paperwork/documentation</w:t>
      </w:r>
    </w:p>
    <w:p>
      <w:pPr>
        <w:pStyle w:val="Compact"/>
        <w:numPr>
          <w:numId w:val="1001"/>
          <w:ilvl w:val="0"/>
        </w:numPr>
      </w:pPr>
      <w:r>
        <w:t xml:space="preserve">PACE implementation and upkeep</w:t>
      </w:r>
    </w:p>
    <w:p>
      <w:pPr>
        <w:pStyle w:val="Compact"/>
        <w:numPr>
          <w:numId w:val="1001"/>
          <w:ilvl w:val="0"/>
        </w:numPr>
      </w:pPr>
      <w:r>
        <w:t xml:space="preserve">Custom and HED liaison for IPS and related workflow</w:t>
      </w:r>
    </w:p>
    <w:p>
      <w:pPr>
        <w:pStyle w:val="Compact"/>
        <w:numPr>
          <w:numId w:val="1001"/>
          <w:ilvl w:val="0"/>
        </w:numPr>
      </w:pPr>
      <w:r>
        <w:t xml:space="preserve">File delivery, moving the delivery upstream from the manufacturing team to the composition houses</w:t>
      </w:r>
    </w:p>
    <w:p>
      <w:pPr>
        <w:pStyle w:val="Compact"/>
        <w:numPr>
          <w:numId w:val="1001"/>
          <w:ilvl w:val="0"/>
        </w:numPr>
      </w:pPr>
      <w:r>
        <w:t xml:space="preserve">Financial reconciliation for large gaps of discrepancies</w:t>
      </w:r>
    </w:p>
    <w:p>
      <w:pPr>
        <w:pStyle w:val="Compact"/>
        <w:numPr>
          <w:numId w:val="1001"/>
          <w:ilvl w:val="0"/>
        </w:numPr>
      </w:pPr>
      <w:r>
        <w:t xml:space="preserve">Customer care, working through the pain points of needs vs abilities - suggesting new ways to achieve the wanted outcome</w:t>
      </w:r>
    </w:p>
    <w:p>
      <w:pPr>
        <w:pStyle w:val="Heading2"/>
      </w:pPr>
      <w:bookmarkStart w:id="23" w:name="qualifications-for-workflow-coordinator"/>
      <w:r>
        <w:t xml:space="preserve">Qualifications for workflow coordinator</w:t>
      </w:r>
      <w:bookmarkEnd w:id="23"/>
    </w:p>
    <w:p>
      <w:pPr>
        <w:pStyle w:val="Compact"/>
        <w:numPr>
          <w:numId w:val="1002"/>
          <w:ilvl w:val="0"/>
        </w:numPr>
      </w:pPr>
      <w:r>
        <w:t xml:space="preserve">Capable of managing dynamic priorities and task assignments</w:t>
      </w:r>
    </w:p>
    <w:p>
      <w:pPr>
        <w:pStyle w:val="Compact"/>
        <w:numPr>
          <w:numId w:val="1002"/>
          <w:ilvl w:val="0"/>
        </w:numPr>
      </w:pPr>
      <w:r>
        <w:t xml:space="preserve">Experience with report writing or report editing</w:t>
      </w:r>
    </w:p>
    <w:p>
      <w:pPr>
        <w:pStyle w:val="Compact"/>
        <w:numPr>
          <w:numId w:val="1002"/>
          <w:ilvl w:val="0"/>
        </w:numPr>
      </w:pPr>
      <w:r>
        <w:t xml:space="preserve">Current TS/SCI and CI polygraph or willingness to take CI polygraph upon selection</w:t>
      </w:r>
    </w:p>
    <w:p>
      <w:pPr>
        <w:pStyle w:val="Compact"/>
        <w:numPr>
          <w:numId w:val="1002"/>
          <w:ilvl w:val="0"/>
        </w:numPr>
      </w:pPr>
      <w:r>
        <w:t xml:space="preserve">Remittance Processing Experience Helpful</w:t>
      </w:r>
    </w:p>
    <w:p>
      <w:pPr>
        <w:pStyle w:val="Compact"/>
        <w:numPr>
          <w:numId w:val="1002"/>
          <w:ilvl w:val="0"/>
        </w:numPr>
      </w:pPr>
      <w:r>
        <w:t xml:space="preserve">Provide customer service to a large end user base in regards to computing functionality, questions, diagnostics, assistance and consultations in one on one or group situations via in person, phone, email and video conferences</w:t>
      </w:r>
    </w:p>
    <w:p>
      <w:pPr>
        <w:pStyle w:val="Compact"/>
        <w:numPr>
          <w:numId w:val="1002"/>
          <w:ilvl w:val="0"/>
        </w:numPr>
      </w:pPr>
      <w:r>
        <w:t xml:space="preserve">Bachelor’s degree in graphic design, project management, PMP or related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low-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low-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2021-10-28T18:33:09Z</dcterms:created>
  <dcterms:modified xsi:type="dcterms:W3CDTF">2021-10-28T18:33:09Z</dcterms:modified>
</cp:coreProperties>
</file>