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https://www.velvetjobs.com/job-descriptions/workflow-coordinator</w:t>
        </w:r>
      </w:hyperlink>
    </w:p>
    <w:p>
      <w:pPr>
        <w:pStyle w:val="Heading1"/>
      </w:pPr>
      <w:bookmarkStart w:id="21" w:name="example-of-workflow-coordinator-job-description"/>
      <w:r>
        <w:t xml:space="preserve">Example of Workflow Coordinator Job Description</w:t>
      </w:r>
      <w:bookmarkEnd w:id="21"/>
    </w:p>
    <w:p>
      <w:pPr>
        <w:pStyle w:val="Compact"/>
      </w:pPr>
      <w:r>
        <w:t xml:space="preserve">Our company is looking to fill the role of workflow coordinator. To join our growing team, please review the list of responsibilities and qualifications.</w:t>
      </w:r>
    </w:p>
    <w:p>
      <w:pPr>
        <w:pStyle w:val="Heading2"/>
      </w:pPr>
      <w:bookmarkStart w:id="22" w:name="responsibilities-for-workflow-coordinator"/>
      <w:r>
        <w:t xml:space="preserve">Responsibilities for workflow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Workflow Coordinator will have access to various court websites and data bases as required to fill research requests</w:t>
      </w:r>
    </w:p>
    <w:p>
      <w:pPr>
        <w:pStyle w:val="Compact"/>
        <w:numPr>
          <w:numId w:val="1001"/>
          <w:ilvl w:val="0"/>
        </w:numPr>
      </w:pPr>
      <w:r>
        <w:t xml:space="preserve">The Workflow Coordinator is responsible for analyzing and working with leaders and key stakeholders to resolve issues, the identification and implementation of process and system improvements</w:t>
      </w:r>
    </w:p>
    <w:p>
      <w:pPr>
        <w:pStyle w:val="Compact"/>
        <w:numPr>
          <w:numId w:val="1001"/>
          <w:ilvl w:val="0"/>
        </w:numPr>
      </w:pPr>
      <w:r>
        <w:t xml:space="preserve">Ensures that research related information (datasources, internal billing, charge codes, ) are captured correctly in the request management system, and the data are clean</w:t>
      </w:r>
    </w:p>
    <w:p>
      <w:pPr>
        <w:pStyle w:val="Compact"/>
        <w:numPr>
          <w:numId w:val="1001"/>
          <w:ilvl w:val="0"/>
        </w:numPr>
      </w:pPr>
      <w:r>
        <w:t xml:space="preserve">Horizon Folder/creaser/scorer</w:t>
      </w:r>
    </w:p>
    <w:p>
      <w:pPr>
        <w:pStyle w:val="Compact"/>
        <w:numPr>
          <w:numId w:val="1001"/>
          <w:ilvl w:val="0"/>
        </w:numPr>
      </w:pPr>
      <w:r>
        <w:t xml:space="preserve">Providing a great first point experience for the customer and seamless flow of requests to the VS team</w:t>
      </w:r>
    </w:p>
    <w:p>
      <w:pPr>
        <w:pStyle w:val="Compact"/>
        <w:numPr>
          <w:numId w:val="1001"/>
          <w:ilvl w:val="0"/>
        </w:numPr>
      </w:pPr>
      <w:r>
        <w:t xml:space="preserve">Assessing project types and priorities</w:t>
      </w:r>
    </w:p>
    <w:p>
      <w:pPr>
        <w:pStyle w:val="Compact"/>
        <w:numPr>
          <w:numId w:val="1001"/>
          <w:ilvl w:val="0"/>
        </w:numPr>
      </w:pPr>
      <w:r>
        <w:t xml:space="preserve">Vetting project scope, scale, resource requirements</w:t>
      </w:r>
    </w:p>
    <w:p>
      <w:pPr>
        <w:pStyle w:val="Compact"/>
        <w:numPr>
          <w:numId w:val="1001"/>
          <w:ilvl w:val="0"/>
        </w:numPr>
      </w:pPr>
      <w:r>
        <w:t xml:space="preserve">Scheduling and coordinating incoming projects</w:t>
      </w:r>
    </w:p>
    <w:p>
      <w:pPr>
        <w:pStyle w:val="Compact"/>
        <w:numPr>
          <w:numId w:val="1001"/>
          <w:ilvl w:val="0"/>
        </w:numPr>
      </w:pPr>
      <w:r>
        <w:t xml:space="preserve">Assigning projects to teams based on availability and expertise</w:t>
      </w:r>
    </w:p>
    <w:p>
      <w:pPr>
        <w:pStyle w:val="Compact"/>
        <w:numPr>
          <w:numId w:val="1001"/>
          <w:ilvl w:val="0"/>
        </w:numPr>
      </w:pPr>
      <w:r>
        <w:t xml:space="preserve">Actively help shape ongoing process improvement both in the design center and globally</w:t>
      </w:r>
    </w:p>
    <w:p>
      <w:pPr>
        <w:pStyle w:val="Heading2"/>
      </w:pPr>
      <w:bookmarkStart w:id="23" w:name="qualifications-for-workflow-coordinator"/>
      <w:r>
        <w:t xml:space="preserve">Qualifications for workflow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and 4 years banking operations experience</w:t>
      </w:r>
    </w:p>
    <w:p>
      <w:pPr>
        <w:pStyle w:val="Compact"/>
        <w:numPr>
          <w:numId w:val="1002"/>
          <w:ilvl w:val="0"/>
        </w:numPr>
      </w:pPr>
      <w:r>
        <w:t xml:space="preserve">Experience within banking operations or Retail Banking</w:t>
      </w:r>
    </w:p>
    <w:p>
      <w:pPr>
        <w:pStyle w:val="Compact"/>
        <w:numPr>
          <w:numId w:val="1002"/>
          <w:ilvl w:val="0"/>
        </w:numPr>
      </w:pPr>
      <w:r>
        <w:t xml:space="preserve">Experience handling cash vault issues</w:t>
      </w:r>
    </w:p>
    <w:p>
      <w:pPr>
        <w:pStyle w:val="Compact"/>
        <w:numPr>
          <w:numId w:val="1002"/>
          <w:ilvl w:val="0"/>
        </w:numPr>
      </w:pPr>
      <w:r>
        <w:t xml:space="preserve">Ability to troubleshoot internal/external IT issues</w:t>
      </w:r>
    </w:p>
    <w:p>
      <w:pPr>
        <w:pStyle w:val="Compact"/>
        <w:numPr>
          <w:numId w:val="1002"/>
          <w:ilvl w:val="0"/>
        </w:numPr>
      </w:pPr>
      <w:r>
        <w:t xml:space="preserve">Proficient in writing and enhancing policies and procedures updating within the Policy &amp; Procedure Management system</w:t>
      </w:r>
    </w:p>
    <w:p>
      <w:pPr>
        <w:pStyle w:val="Compact"/>
        <w:numPr>
          <w:numId w:val="1002"/>
          <w:ilvl w:val="0"/>
        </w:numPr>
      </w:pPr>
      <w:r>
        <w:t xml:space="preserve">A Bachelor's degree is preferred with desire to pursue obtaining Series 7 and Series 66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low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low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2021-10-28T12:52:11Z</dcterms:created>
  <dcterms:modified xsi:type="dcterms:W3CDTF">2021-10-28T12:52:11Z</dcterms:modified>
</cp:coreProperties>
</file>