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https://www.velvetjobs.com/job-descriptions/workflow-analyst</w:t>
        </w:r>
      </w:hyperlink>
    </w:p>
    <w:p>
      <w:pPr>
        <w:pStyle w:val="Heading1"/>
      </w:pPr>
      <w:bookmarkStart w:id="21" w:name="example-of-workflow-analyst-job-description"/>
      <w:r>
        <w:t xml:space="preserve">Example of Workflow Analyst Job Description</w:t>
      </w:r>
      <w:bookmarkEnd w:id="21"/>
    </w:p>
    <w:p>
      <w:pPr>
        <w:pStyle w:val="Compact"/>
      </w:pPr>
      <w:r>
        <w:t xml:space="preserve">Our growing company is looking to fill the role of workflow analyst. If you are looking for an exciting place to work, please take a look at the list of qualifications below.</w:t>
      </w:r>
    </w:p>
    <w:p>
      <w:pPr>
        <w:pStyle w:val="Heading2"/>
      </w:pPr>
      <w:bookmarkStart w:id="22" w:name="responsibilities-for-workflow-analyst"/>
      <w:r>
        <w:t xml:space="preserve">Responsibilities for workflow analyst</w:t>
      </w:r>
      <w:bookmarkEnd w:id="22"/>
    </w:p>
    <w:p>
      <w:pPr>
        <w:pStyle w:val="Compact"/>
        <w:numPr>
          <w:numId w:val="1001"/>
          <w:ilvl w:val="0"/>
        </w:numPr>
      </w:pPr>
      <w:r>
        <w:t xml:space="preserve">Interact with requestor as required to verify information, clarify requirements, resolve escalated issues, provide additional insights regarding status and/or manage expectations</w:t>
      </w:r>
    </w:p>
    <w:p>
      <w:pPr>
        <w:pStyle w:val="Compact"/>
        <w:numPr>
          <w:numId w:val="1001"/>
          <w:ilvl w:val="0"/>
        </w:numPr>
      </w:pPr>
      <w:r>
        <w:t xml:space="preserve">Modify ticket bundles based on specifics of a request to ensure successful delivery of the requested service(s) and/or equipment</w:t>
      </w:r>
    </w:p>
    <w:p>
      <w:pPr>
        <w:pStyle w:val="Compact"/>
        <w:numPr>
          <w:numId w:val="1001"/>
          <w:ilvl w:val="0"/>
        </w:numPr>
      </w:pPr>
      <w:r>
        <w:t xml:space="preserve">Manage individual workload across defined account(s) in support of established priorities</w:t>
      </w:r>
    </w:p>
    <w:p>
      <w:pPr>
        <w:pStyle w:val="Compact"/>
        <w:numPr>
          <w:numId w:val="1001"/>
          <w:ilvl w:val="0"/>
        </w:numPr>
      </w:pPr>
      <w:r>
        <w:t xml:space="preserve">Assign service request tickets to service provider groups based on defined standards and monitor progress of the service request tickets to ensure updates are entered, progress is made and delivery within defined performance targets are achieved</w:t>
      </w:r>
    </w:p>
    <w:p>
      <w:pPr>
        <w:pStyle w:val="Compact"/>
        <w:numPr>
          <w:numId w:val="1001"/>
          <w:ilvl w:val="0"/>
        </w:numPr>
      </w:pPr>
      <w:r>
        <w:t xml:space="preserve">Communicate issues that negatively impact the SR service and/or the fulfillment of requests</w:t>
      </w:r>
    </w:p>
    <w:p>
      <w:pPr>
        <w:pStyle w:val="Compact"/>
        <w:numPr>
          <w:numId w:val="1001"/>
          <w:ilvl w:val="0"/>
        </w:numPr>
      </w:pPr>
      <w:r>
        <w:t xml:space="preserve">Monitor and resolve issues related to closure of a request</w:t>
      </w:r>
    </w:p>
    <w:p>
      <w:pPr>
        <w:pStyle w:val="Compact"/>
        <w:numPr>
          <w:numId w:val="1001"/>
          <w:ilvl w:val="0"/>
        </w:numPr>
      </w:pPr>
      <w:r>
        <w:t xml:space="preserve">Review and assign service request billing codes in support of the account(s) specific finance / invoice process</w:t>
      </w:r>
    </w:p>
    <w:p>
      <w:pPr>
        <w:pStyle w:val="Compact"/>
        <w:numPr>
          <w:numId w:val="1001"/>
          <w:ilvl w:val="0"/>
        </w:numPr>
      </w:pPr>
      <w:r>
        <w:t xml:space="preserve">For requests involving multiple service providers, confirm customer acceptance and satisfaction upon completion of the request</w:t>
      </w:r>
    </w:p>
    <w:p>
      <w:pPr>
        <w:pStyle w:val="Compact"/>
        <w:numPr>
          <w:numId w:val="1001"/>
          <w:ilvl w:val="0"/>
        </w:numPr>
      </w:pPr>
      <w:r>
        <w:t xml:space="preserve">Provide input to the continuous improvement of the SR service offering documentation</w:t>
      </w:r>
    </w:p>
    <w:p>
      <w:pPr>
        <w:pStyle w:val="Compact"/>
        <w:numPr>
          <w:numId w:val="1001"/>
          <w:ilvl w:val="0"/>
        </w:numPr>
      </w:pPr>
      <w:r>
        <w:t xml:space="preserve">Produce placement files for third party debt collection agencies, manage the transfer of update files for closures, queries and payments</w:t>
      </w:r>
    </w:p>
    <w:p>
      <w:pPr>
        <w:pStyle w:val="Heading2"/>
      </w:pPr>
      <w:bookmarkStart w:id="23" w:name="qualifications-for-workflow-analyst"/>
      <w:r>
        <w:t xml:space="preserve">Qualifications for workflow analyst</w:t>
      </w:r>
      <w:bookmarkEnd w:id="23"/>
    </w:p>
    <w:p>
      <w:pPr>
        <w:pStyle w:val="Compact"/>
        <w:numPr>
          <w:numId w:val="1002"/>
          <w:ilvl w:val="0"/>
        </w:numPr>
      </w:pPr>
      <w:r>
        <w:t xml:space="preserve">A passion for taking ownership and delivering on goals</w:t>
      </w:r>
    </w:p>
    <w:p>
      <w:pPr>
        <w:pStyle w:val="Compact"/>
        <w:numPr>
          <w:numId w:val="1002"/>
          <w:ilvl w:val="0"/>
        </w:numPr>
      </w:pPr>
      <w:r>
        <w:t xml:space="preserve">Knowledge of Python, SQL and Linux would be beneficial</w:t>
      </w:r>
    </w:p>
    <w:p>
      <w:pPr>
        <w:pStyle w:val="Compact"/>
        <w:numPr>
          <w:numId w:val="1002"/>
          <w:ilvl w:val="0"/>
        </w:numPr>
      </w:pPr>
      <w:r>
        <w:t xml:space="preserve">Familiarity with modern Content Management Systems</w:t>
      </w:r>
    </w:p>
    <w:p>
      <w:pPr>
        <w:pStyle w:val="Compact"/>
        <w:numPr>
          <w:numId w:val="1002"/>
          <w:ilvl w:val="0"/>
        </w:numPr>
      </w:pPr>
      <w:r>
        <w:t xml:space="preserve">Experienced using Excel</w:t>
      </w:r>
    </w:p>
    <w:p>
      <w:pPr>
        <w:pStyle w:val="Compact"/>
        <w:numPr>
          <w:numId w:val="1002"/>
          <w:ilvl w:val="0"/>
        </w:numPr>
      </w:pPr>
      <w:r>
        <w:t xml:space="preserve">Effective at maintaining and building relationships with clients of all levels</w:t>
      </w:r>
    </w:p>
    <w:p>
      <w:pPr>
        <w:pStyle w:val="Compact"/>
        <w:numPr>
          <w:numId w:val="1002"/>
          <w:ilvl w:val="0"/>
        </w:numPr>
      </w:pPr>
      <w:r>
        <w:t xml:space="preserve">Work collaboratively with global team members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orkflow-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orkflow-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2021-10-28T13:22:04Z</dcterms:created>
  <dcterms:modified xsi:type="dcterms:W3CDTF">2021-10-28T13:22:04Z</dcterms:modified>
</cp:coreProperties>
</file>