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https://www.velvetjobs.com/job-descriptions/welding-instructor</w:t>
        </w:r>
      </w:hyperlink>
    </w:p>
    <w:p>
      <w:pPr>
        <w:pStyle w:val="Heading1"/>
      </w:pPr>
      <w:bookmarkStart w:id="21" w:name="example-of-welding-instructor-job-description"/>
      <w:r>
        <w:t xml:space="preserve">Example of Welding Instructor Job Description</w:t>
      </w:r>
      <w:bookmarkEnd w:id="21"/>
    </w:p>
    <w:p>
      <w:pPr>
        <w:pStyle w:val="Compact"/>
      </w:pPr>
      <w:r>
        <w:t xml:space="preserve">Our growing company is hiring for a welding instructor.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elding-instructor"/>
      <w:r>
        <w:t xml:space="preserve">Responsibilities for welding instructor</w:t>
      </w:r>
      <w:bookmarkEnd w:id="22"/>
    </w:p>
    <w:p>
      <w:pPr>
        <w:pStyle w:val="Compact"/>
        <w:numPr>
          <w:numId w:val="1001"/>
          <w:ilvl w:val="0"/>
        </w:numPr>
      </w:pPr>
      <w:r>
        <w:t xml:space="preserve">Teaching assignments may include a variety of instructional settings and times, including evenings and weekends</w:t>
      </w:r>
    </w:p>
    <w:p>
      <w:pPr>
        <w:pStyle w:val="Compact"/>
        <w:numPr>
          <w:numId w:val="1001"/>
          <w:ilvl w:val="0"/>
        </w:numPr>
      </w:pPr>
      <w:r>
        <w:t xml:space="preserve">Is responsible for the academic and social progress of assigned students</w:t>
      </w:r>
    </w:p>
    <w:p>
      <w:pPr>
        <w:pStyle w:val="Compact"/>
        <w:numPr>
          <w:numId w:val="1001"/>
          <w:ilvl w:val="0"/>
        </w:numPr>
      </w:pPr>
      <w:r>
        <w:t xml:space="preserve">Participates in school functions and activities</w:t>
      </w:r>
    </w:p>
    <w:p>
      <w:pPr>
        <w:pStyle w:val="Compact"/>
        <w:numPr>
          <w:numId w:val="1001"/>
          <w:ilvl w:val="0"/>
        </w:numPr>
      </w:pPr>
      <w:r>
        <w:t xml:space="preserve">Maintains the physical and emotional safety and well-being of students</w:t>
      </w:r>
    </w:p>
    <w:p>
      <w:pPr>
        <w:pStyle w:val="Compact"/>
        <w:numPr>
          <w:numId w:val="1001"/>
          <w:ilvl w:val="0"/>
        </w:numPr>
      </w:pPr>
      <w:r>
        <w:t xml:space="preserve">Plan, coordinate and perform training for both new hire and current employees</w:t>
      </w:r>
    </w:p>
    <w:p>
      <w:pPr>
        <w:pStyle w:val="Compact"/>
        <w:numPr>
          <w:numId w:val="1001"/>
          <w:ilvl w:val="0"/>
        </w:numPr>
      </w:pPr>
      <w:r>
        <w:t xml:space="preserve">Ensure welders are trained in accordance with Forum’s weld procedures</w:t>
      </w:r>
    </w:p>
    <w:p>
      <w:pPr>
        <w:pStyle w:val="Compact"/>
        <w:numPr>
          <w:numId w:val="1001"/>
          <w:ilvl w:val="0"/>
        </w:numPr>
      </w:pPr>
      <w:r>
        <w:t xml:space="preserve">Communicate with trainees on their requirements and scheduling training classes</w:t>
      </w:r>
    </w:p>
    <w:p>
      <w:pPr>
        <w:pStyle w:val="Compact"/>
        <w:numPr>
          <w:numId w:val="1001"/>
          <w:ilvl w:val="0"/>
        </w:numPr>
      </w:pPr>
      <w:r>
        <w:t xml:space="preserve">Present training information to trainees with a variety of methods including theory and hands-on participation</w:t>
      </w:r>
    </w:p>
    <w:p>
      <w:pPr>
        <w:pStyle w:val="Compact"/>
        <w:numPr>
          <w:numId w:val="1001"/>
          <w:ilvl w:val="0"/>
        </w:numPr>
      </w:pPr>
      <w:r>
        <w:t xml:space="preserve">Maintain records of employee training</w:t>
      </w:r>
    </w:p>
    <w:p>
      <w:pPr>
        <w:pStyle w:val="Compact"/>
        <w:numPr>
          <w:numId w:val="1001"/>
          <w:ilvl w:val="0"/>
        </w:numPr>
      </w:pPr>
      <w:r>
        <w:t xml:space="preserve">Maintain, along with Quality, the welder continuity log</w:t>
      </w:r>
    </w:p>
    <w:p>
      <w:pPr>
        <w:pStyle w:val="Heading2"/>
      </w:pPr>
      <w:bookmarkStart w:id="23" w:name="qualifications-for-welding-instructor"/>
      <w:r>
        <w:t xml:space="preserve">Qualifications for welding instructor</w:t>
      </w:r>
      <w:bookmarkEnd w:id="23"/>
    </w:p>
    <w:p>
      <w:pPr>
        <w:pStyle w:val="Compact"/>
        <w:numPr>
          <w:numId w:val="1002"/>
          <w:ilvl w:val="0"/>
        </w:numPr>
      </w:pPr>
      <w:r>
        <w:t xml:space="preserve">Associate’s Degree in vocational arts with an emphasis in welding</w:t>
      </w:r>
    </w:p>
    <w:p>
      <w:pPr>
        <w:pStyle w:val="Compact"/>
        <w:numPr>
          <w:numId w:val="1002"/>
          <w:ilvl w:val="0"/>
        </w:numPr>
      </w:pPr>
      <w:r>
        <w:t xml:space="preserve">Competency in Microsoft Office, the Internet, and Management System Software is essential</w:t>
      </w:r>
    </w:p>
    <w:p>
      <w:pPr>
        <w:pStyle w:val="Compact"/>
        <w:numPr>
          <w:numId w:val="1002"/>
          <w:ilvl w:val="0"/>
        </w:numPr>
      </w:pPr>
      <w:r>
        <w:t xml:space="preserve">Must demonstrate excellent interpersonal, influencing, and presentation skills</w:t>
      </w:r>
    </w:p>
    <w:p>
      <w:pPr>
        <w:pStyle w:val="Compact"/>
        <w:numPr>
          <w:numId w:val="1002"/>
          <w:ilvl w:val="0"/>
        </w:numPr>
      </w:pPr>
      <w:r>
        <w:t xml:space="preserve">Associate degree in Welding Technology preferred</w:t>
      </w:r>
    </w:p>
    <w:p>
      <w:pPr>
        <w:pStyle w:val="Compact"/>
        <w:numPr>
          <w:numId w:val="1002"/>
          <w:ilvl w:val="0"/>
        </w:numPr>
      </w:pPr>
      <w:r>
        <w:t xml:space="preserve">Associate Degree in Welding Technology from an accredited college or university will be required</w:t>
      </w:r>
    </w:p>
    <w:p>
      <w:pPr>
        <w:pStyle w:val="Compact"/>
        <w:numPr>
          <w:numId w:val="1002"/>
          <w:ilvl w:val="0"/>
        </w:numPr>
      </w:pPr>
      <w:r>
        <w:t xml:space="preserve">Welder Cert 1 Level Certificate from an accredited college or university will be considered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lding-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lding-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2021-10-28T13:18:32Z</dcterms:created>
  <dcterms:modified xsi:type="dcterms:W3CDTF">2021-10-28T13:18:32Z</dcterms:modified>
</cp:coreProperties>
</file>