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https://www.velvetjobs.com/job-descriptions/wedding-coordinator</w:t>
        </w:r>
      </w:hyperlink>
    </w:p>
    <w:p>
      <w:pPr>
        <w:pStyle w:val="Heading1"/>
      </w:pPr>
      <w:bookmarkStart w:id="21" w:name="example-of-wedding-coordinator-job-description"/>
      <w:r>
        <w:t xml:space="preserve">Example of Wedding Coordinator Job Description</w:t>
      </w:r>
      <w:bookmarkEnd w:id="21"/>
    </w:p>
    <w:p>
      <w:pPr>
        <w:pStyle w:val="Compact"/>
      </w:pPr>
      <w:r>
        <w:t xml:space="preserve">Our company is looking to fill the role of wedding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edding-coordinator"/>
      <w:r>
        <w:t xml:space="preserve">Responsibilities for wedding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Liaising with both internal and external suppliers and vendors</w:t>
      </w:r>
    </w:p>
    <w:p>
      <w:pPr>
        <w:pStyle w:val="Compact"/>
        <w:numPr>
          <w:numId w:val="1001"/>
          <w:ilvl w:val="0"/>
        </w:numPr>
      </w:pPr>
      <w:r>
        <w:t xml:space="preserve">Assist couples where required in setting up decorations</w:t>
      </w:r>
    </w:p>
    <w:p>
      <w:pPr>
        <w:pStyle w:val="Compact"/>
        <w:numPr>
          <w:numId w:val="1001"/>
          <w:ilvl w:val="0"/>
        </w:numPr>
      </w:pPr>
      <w:r>
        <w:t xml:space="preserve">Act as Toastmaster where required</w:t>
      </w:r>
    </w:p>
    <w:p>
      <w:pPr>
        <w:pStyle w:val="Compact"/>
        <w:numPr>
          <w:numId w:val="1001"/>
          <w:ilvl w:val="0"/>
        </w:numPr>
      </w:pPr>
      <w:r>
        <w:t xml:space="preserve">To work with clients and colleagues to coordinate and deliver bespoke onsite events</w:t>
      </w:r>
    </w:p>
    <w:p>
      <w:pPr>
        <w:pStyle w:val="Compact"/>
        <w:numPr>
          <w:numId w:val="1001"/>
          <w:ilvl w:val="0"/>
        </w:numPr>
      </w:pPr>
      <w:r>
        <w:t xml:space="preserve">To inform internal teams, clearly and proactively, of event requirements and client preferences</w:t>
      </w:r>
    </w:p>
    <w:p>
      <w:pPr>
        <w:pStyle w:val="Compact"/>
        <w:numPr>
          <w:numId w:val="1001"/>
          <w:ilvl w:val="0"/>
        </w:numPr>
      </w:pPr>
      <w:r>
        <w:t xml:space="preserve">To keep the database up to date with client information and correspondence so you and others can use it for business intelligence and client management</w:t>
      </w:r>
    </w:p>
    <w:p>
      <w:pPr>
        <w:pStyle w:val="Compact"/>
        <w:numPr>
          <w:numId w:val="1001"/>
          <w:ilvl w:val="0"/>
        </w:numPr>
      </w:pPr>
      <w:r>
        <w:t xml:space="preserve">To build successful, professional relationships with clients to understand their particular needs and encourage business development when possible</w:t>
      </w:r>
    </w:p>
    <w:p>
      <w:pPr>
        <w:pStyle w:val="Compact"/>
        <w:numPr>
          <w:numId w:val="1001"/>
          <w:ilvl w:val="0"/>
        </w:numPr>
      </w:pPr>
      <w:r>
        <w:t xml:space="preserve">Understand the needs and expectations of each individual client by building a friendly and respectful working relationship</w:t>
      </w:r>
    </w:p>
    <w:p>
      <w:pPr>
        <w:pStyle w:val="Compact"/>
        <w:numPr>
          <w:numId w:val="1001"/>
          <w:ilvl w:val="0"/>
        </w:numPr>
      </w:pPr>
      <w:r>
        <w:t xml:space="preserve">Maintain complete, accurate and up-to-date filing of all correspondence</w:t>
      </w:r>
    </w:p>
    <w:p>
      <w:pPr>
        <w:pStyle w:val="Compact"/>
        <w:numPr>
          <w:numId w:val="1001"/>
          <w:ilvl w:val="0"/>
        </w:numPr>
      </w:pPr>
      <w:r>
        <w:t xml:space="preserve">To expertly use our project and financial management systems (Sales Force, Booker25 and Financial Force)</w:t>
      </w:r>
    </w:p>
    <w:p>
      <w:pPr>
        <w:pStyle w:val="Heading2"/>
      </w:pPr>
      <w:bookmarkStart w:id="23" w:name="qualifications-for-wedding-coordinator"/>
      <w:r>
        <w:t xml:space="preserve">Qualifications for wedding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Pleasant disposition and professional appearance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skills, accurate cash handling and appointment making skills</w:t>
      </w:r>
    </w:p>
    <w:p>
      <w:pPr>
        <w:pStyle w:val="Compact"/>
        <w:numPr>
          <w:numId w:val="1002"/>
          <w:ilvl w:val="0"/>
        </w:numPr>
      </w:pPr>
      <w:r>
        <w:t xml:space="preserve">Ability to accomplish goals working through formal and informal channels, with diplomacy and tactfulness, with understanding, sensitivity and, at times, adaptability to diverse requests and needs</w:t>
      </w:r>
    </w:p>
    <w:p>
      <w:pPr>
        <w:pStyle w:val="Compact"/>
        <w:numPr>
          <w:numId w:val="1002"/>
          <w:ilvl w:val="0"/>
        </w:numPr>
      </w:pPr>
      <w:r>
        <w:t xml:space="preserve">Demonstrated experience using graphic design applications</w:t>
      </w:r>
    </w:p>
    <w:p>
      <w:pPr>
        <w:pStyle w:val="Compact"/>
        <w:numPr>
          <w:numId w:val="1002"/>
          <w:ilvl w:val="0"/>
        </w:numPr>
      </w:pPr>
      <w:r>
        <w:t xml:space="preserve">Experience initiating and designing marketing strategies, such as print, online, social media</w:t>
      </w:r>
    </w:p>
    <w:p>
      <w:pPr>
        <w:pStyle w:val="Compact"/>
        <w:numPr>
          <w:numId w:val="1002"/>
          <w:ilvl w:val="0"/>
        </w:numPr>
      </w:pPr>
      <w:r>
        <w:t xml:space="preserve">A minimum of 2 years of Hotel/Resort Management or event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dd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dd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2021-10-28T13:06:23Z</dcterms:created>
  <dcterms:modified xsi:type="dcterms:W3CDTF">2021-10-28T13:06:23Z</dcterms:modified>
</cp:coreProperties>
</file>