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https://www.velvetjobs.com/job-descriptions/website-designer</w:t>
        </w:r>
      </w:hyperlink>
    </w:p>
    <w:p>
      <w:pPr>
        <w:pStyle w:val="Heading1"/>
      </w:pPr>
      <w:bookmarkStart w:id="21" w:name="example-of-website-designer-job-description"/>
      <w:r>
        <w:t xml:space="preserve">Example of Website Designer Job Description</w:t>
      </w:r>
      <w:bookmarkEnd w:id="21"/>
    </w:p>
    <w:p>
      <w:pPr>
        <w:pStyle w:val="Compact"/>
      </w:pPr>
      <w:r>
        <w:t xml:space="preserve">Our growing company is searching for experienced candidates for the position of website designer. To join our growing team, please review the list of responsibilities and qualifications.</w:t>
      </w:r>
    </w:p>
    <w:p>
      <w:pPr>
        <w:pStyle w:val="Heading2"/>
      </w:pPr>
      <w:bookmarkStart w:id="22" w:name="responsibilities-for-website-designer"/>
      <w:r>
        <w:t xml:space="preserve">Responsibilities for website designer</w:t>
      </w:r>
      <w:bookmarkEnd w:id="22"/>
    </w:p>
    <w:p>
      <w:pPr>
        <w:pStyle w:val="Compact"/>
        <w:numPr>
          <w:numId w:val="1001"/>
          <w:ilvl w:val="0"/>
        </w:numPr>
      </w:pPr>
      <w:r>
        <w:t xml:space="preserve">You are an active listen to client and user needs, with a knack for turning those needs into actionable items within the larger vision of a project</w:t>
      </w:r>
    </w:p>
    <w:p>
      <w:pPr>
        <w:pStyle w:val="Compact"/>
        <w:numPr>
          <w:numId w:val="1001"/>
          <w:ilvl w:val="0"/>
        </w:numPr>
      </w:pPr>
      <w:r>
        <w:t xml:space="preserve">Communicate design intent to internal and external teams</w:t>
      </w:r>
    </w:p>
    <w:p>
      <w:pPr>
        <w:pStyle w:val="Compact"/>
        <w:numPr>
          <w:numId w:val="1001"/>
          <w:ilvl w:val="0"/>
        </w:numPr>
      </w:pPr>
      <w:r>
        <w:t xml:space="preserve">Prepares site by installing and configuring server software</w:t>
      </w:r>
    </w:p>
    <w:p>
      <w:pPr>
        <w:pStyle w:val="Compact"/>
        <w:numPr>
          <w:numId w:val="1001"/>
          <w:ilvl w:val="0"/>
        </w:numPr>
      </w:pPr>
      <w:r>
        <w:t xml:space="preserve">Creating successful responsive web designs for our Website clients</w:t>
      </w:r>
    </w:p>
    <w:p>
      <w:pPr>
        <w:pStyle w:val="Compact"/>
        <w:numPr>
          <w:numId w:val="1001"/>
          <w:ilvl w:val="0"/>
        </w:numPr>
      </w:pPr>
      <w:r>
        <w:t xml:space="preserve">Seeking conceptual thinkers with attention to detail when creating the look, layout and features of a client’s website</w:t>
      </w:r>
    </w:p>
    <w:p>
      <w:pPr>
        <w:pStyle w:val="Compact"/>
        <w:numPr>
          <w:numId w:val="1001"/>
          <w:ilvl w:val="0"/>
        </w:numPr>
      </w:pPr>
      <w:r>
        <w:t xml:space="preserve">With the knowledge of color theory, web design best practices, and current design trends, our Website Graphic Designers collaborate with clients to create websites that coincide with the vision for their individual practices</w:t>
      </w:r>
    </w:p>
    <w:p>
      <w:pPr>
        <w:pStyle w:val="Compact"/>
        <w:numPr>
          <w:numId w:val="1001"/>
          <w:ilvl w:val="0"/>
        </w:numPr>
      </w:pPr>
      <w:r>
        <w:t xml:space="preserve">The job not only involves the understanding of responsive design, but also the ability to develop a screenshot with HTML/CSS for the client’s viewing purpose</w:t>
      </w:r>
    </w:p>
    <w:p>
      <w:pPr>
        <w:pStyle w:val="Compact"/>
        <w:numPr>
          <w:numId w:val="1001"/>
          <w:ilvl w:val="0"/>
        </w:numPr>
      </w:pPr>
      <w:r>
        <w:t xml:space="preserve">The Website Graphic Designers also work closely with other web team members to develop responsive websites</w:t>
      </w:r>
    </w:p>
    <w:p>
      <w:pPr>
        <w:pStyle w:val="Compact"/>
        <w:numPr>
          <w:numId w:val="1001"/>
          <w:ilvl w:val="0"/>
        </w:numPr>
      </w:pPr>
      <w:r>
        <w:t xml:space="preserve">Creating back up files</w:t>
      </w:r>
    </w:p>
    <w:p>
      <w:pPr>
        <w:pStyle w:val="Compact"/>
        <w:numPr>
          <w:numId w:val="1001"/>
          <w:ilvl w:val="0"/>
        </w:numPr>
      </w:pPr>
      <w:r>
        <w:t xml:space="preserve">Solving code problems</w:t>
      </w:r>
    </w:p>
    <w:p>
      <w:pPr>
        <w:pStyle w:val="Heading2"/>
      </w:pPr>
      <w:bookmarkStart w:id="23" w:name="qualifications-for-website-designer"/>
      <w:r>
        <w:t xml:space="preserve">Qualifications for website designer</w:t>
      </w:r>
      <w:bookmarkEnd w:id="23"/>
    </w:p>
    <w:p>
      <w:pPr>
        <w:pStyle w:val="Compact"/>
        <w:numPr>
          <w:numId w:val="1002"/>
          <w:ilvl w:val="0"/>
        </w:numPr>
      </w:pPr>
      <w:r>
        <w:t xml:space="preserve">Possess a proficient knowledge of web technologies</w:t>
      </w:r>
    </w:p>
    <w:p>
      <w:pPr>
        <w:pStyle w:val="Compact"/>
        <w:numPr>
          <w:numId w:val="1002"/>
          <w:ilvl w:val="0"/>
        </w:numPr>
      </w:pPr>
      <w:r>
        <w:t xml:space="preserve">Degree or relevant experience in design or related areas</w:t>
      </w:r>
    </w:p>
    <w:p>
      <w:pPr>
        <w:pStyle w:val="Compact"/>
        <w:numPr>
          <w:numId w:val="1002"/>
          <w:ilvl w:val="0"/>
        </w:numPr>
      </w:pPr>
      <w:r>
        <w:t xml:space="preserve">Qualified applicants will be required to complete a skills assessment</w:t>
      </w:r>
    </w:p>
    <w:p>
      <w:pPr>
        <w:pStyle w:val="Compact"/>
        <w:numPr>
          <w:numId w:val="1002"/>
          <w:ilvl w:val="0"/>
        </w:numPr>
      </w:pPr>
      <w:r>
        <w:t xml:space="preserve">Must be in current role at least ninety (90) days</w:t>
      </w:r>
    </w:p>
    <w:p>
      <w:pPr>
        <w:pStyle w:val="Compact"/>
        <w:numPr>
          <w:numId w:val="1002"/>
          <w:ilvl w:val="0"/>
        </w:numPr>
      </w:pPr>
      <w:r>
        <w:t xml:space="preserve">Must have no final written warning (FWW) within 60 days prior to the day of application to this posting</w:t>
      </w:r>
    </w:p>
    <w:p>
      <w:pPr>
        <w:pStyle w:val="Compact"/>
        <w:numPr>
          <w:numId w:val="1002"/>
          <w:ilvl w:val="0"/>
        </w:numPr>
      </w:pPr>
      <w:r>
        <w:t xml:space="preserve">Must meet or exceed all minimum performance requirements (as applicable) in current position during the 30 day period prior to the day of application to this posting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ebsite-desig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ebsite-desig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2021-10-28T13:19:01Z</dcterms:created>
  <dcterms:modified xsi:type="dcterms:W3CDTF">2021-10-28T13:19:01Z</dcterms:modified>
</cp:coreProperties>
</file>