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https://www.velvetjobs.com/job-descriptions/web-software-developer</w:t>
        </w:r>
      </w:hyperlink>
    </w:p>
    <w:p>
      <w:pPr>
        <w:pStyle w:val="Heading1"/>
      </w:pPr>
      <w:bookmarkStart w:id="21" w:name="example-of-web-software-developer-job-description"/>
      <w:r>
        <w:t xml:space="preserve">Example of Web Software Developer Job Description</w:t>
      </w:r>
      <w:bookmarkEnd w:id="21"/>
    </w:p>
    <w:p>
      <w:pPr>
        <w:pStyle w:val="Compact"/>
      </w:pPr>
      <w:r>
        <w:t xml:space="preserve">Our growing company is looking for a web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software-developer"/>
      <w:r>
        <w:t xml:space="preserve">Responsibilities for web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implement architecture of complex websites</w:t>
      </w:r>
    </w:p>
    <w:p>
      <w:pPr>
        <w:pStyle w:val="Compact"/>
        <w:numPr>
          <w:numId w:val="1001"/>
          <w:ilvl w:val="0"/>
        </w:numPr>
      </w:pPr>
      <w:r>
        <w:t xml:space="preserve">Participate in regular code reviews and architecture reviews</w:t>
      </w:r>
    </w:p>
    <w:p>
      <w:pPr>
        <w:pStyle w:val="Compact"/>
        <w:numPr>
          <w:numId w:val="1001"/>
          <w:ilvl w:val="0"/>
        </w:numPr>
      </w:pPr>
      <w:r>
        <w:t xml:space="preserve">Keep on top of task and defect management system for assigned issues for each iteration estimate and assess work priority</w:t>
      </w:r>
    </w:p>
    <w:p>
      <w:pPr>
        <w:pStyle w:val="Compact"/>
        <w:numPr>
          <w:numId w:val="1001"/>
          <w:ilvl w:val="0"/>
        </w:numPr>
      </w:pPr>
      <w:r>
        <w:t xml:space="preserve">Plan and execute an incremental and iterative software development process</w:t>
      </w:r>
    </w:p>
    <w:p>
      <w:pPr>
        <w:pStyle w:val="Compact"/>
        <w:numPr>
          <w:numId w:val="1001"/>
          <w:ilvl w:val="0"/>
        </w:numPr>
      </w:pPr>
      <w:r>
        <w:t xml:space="preserve">Contribute to the design and development of a web application and web services</w:t>
      </w:r>
    </w:p>
    <w:p>
      <w:pPr>
        <w:pStyle w:val="Compact"/>
        <w:numPr>
          <w:numId w:val="1001"/>
          <w:ilvl w:val="0"/>
        </w:numPr>
      </w:pPr>
      <w:r>
        <w:t xml:space="preserve">Translate visual mockups into functional websites and user interfaces</w:t>
      </w:r>
    </w:p>
    <w:p>
      <w:pPr>
        <w:pStyle w:val="Compact"/>
        <w:numPr>
          <w:numId w:val="1001"/>
          <w:ilvl w:val="0"/>
        </w:numPr>
      </w:pPr>
      <w:r>
        <w:t xml:space="preserve">Select and implement third party tools and applications such as needed</w:t>
      </w:r>
    </w:p>
    <w:p>
      <w:pPr>
        <w:pStyle w:val="Compact"/>
        <w:numPr>
          <w:numId w:val="1001"/>
          <w:ilvl w:val="0"/>
        </w:numPr>
      </w:pPr>
      <w:r>
        <w:t xml:space="preserve">Integrate web properties with APIs and tracking systems such as Google Adwords / Analytics, SalesForce.com, Hubspot, and Marketo</w:t>
      </w:r>
    </w:p>
    <w:p>
      <w:pPr>
        <w:pStyle w:val="Compact"/>
        <w:numPr>
          <w:numId w:val="1001"/>
          <w:ilvl w:val="0"/>
        </w:numPr>
      </w:pPr>
      <w:r>
        <w:t xml:space="preserve">Monitor overall site health and uptime based on key metric tracking/reporting best practices, proactively identify and rectify issues</w:t>
      </w:r>
    </w:p>
    <w:p>
      <w:pPr>
        <w:pStyle w:val="Compact"/>
        <w:numPr>
          <w:numId w:val="1001"/>
          <w:ilvl w:val="0"/>
        </w:numPr>
      </w:pPr>
      <w:r>
        <w:t xml:space="preserve">Manage support tickets related to the website</w:t>
      </w:r>
    </w:p>
    <w:p>
      <w:pPr>
        <w:pStyle w:val="Heading2"/>
      </w:pPr>
      <w:bookmarkStart w:id="23" w:name="qualifications-for-web-software-developer"/>
      <w:r>
        <w:t xml:space="preserve">Qualifications for web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cross-browser implementation techniques and limitations</w:t>
      </w:r>
    </w:p>
    <w:p>
      <w:pPr>
        <w:pStyle w:val="Compact"/>
        <w:numPr>
          <w:numId w:val="1002"/>
          <w:ilvl w:val="0"/>
        </w:numPr>
      </w:pPr>
      <w:r>
        <w:t xml:space="preserve">Proficient in the use of SCM tools (GIT, SVN, Maven, Jenkins), best practices and continuous integration</w:t>
      </w:r>
    </w:p>
    <w:p>
      <w:pPr>
        <w:pStyle w:val="Compact"/>
        <w:numPr>
          <w:numId w:val="1002"/>
          <w:ilvl w:val="0"/>
        </w:numPr>
      </w:pPr>
      <w:r>
        <w:t xml:space="preserve">Experience or exposure to NoSQL Databases such as Cassandra or MongoDB</w:t>
      </w:r>
    </w:p>
    <w:p>
      <w:pPr>
        <w:pStyle w:val="Compact"/>
        <w:numPr>
          <w:numId w:val="1002"/>
          <w:ilvl w:val="0"/>
        </w:numPr>
      </w:pPr>
      <w:r>
        <w:t xml:space="preserve">Knowledge understanding of distributed multi-tier infrastructure</w:t>
      </w:r>
    </w:p>
    <w:p>
      <w:pPr>
        <w:pStyle w:val="Compact"/>
        <w:numPr>
          <w:numId w:val="1002"/>
          <w:ilvl w:val="0"/>
        </w:numPr>
      </w:pPr>
      <w:r>
        <w:t xml:space="preserve">Knowledge of various web servers and servlet containers such as Tomcat</w:t>
      </w:r>
    </w:p>
    <w:p>
      <w:pPr>
        <w:pStyle w:val="Compact"/>
        <w:numPr>
          <w:numId w:val="1002"/>
          <w:ilvl w:val="0"/>
        </w:numPr>
      </w:pPr>
      <w:r>
        <w:t xml:space="preserve">Knowledge of UML (sequence, state, collaboration, class, use-case models)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2021-10-28T13:13:42Z</dcterms:created>
  <dcterms:modified xsi:type="dcterms:W3CDTF">2021-10-28T13:13:42Z</dcterms:modified>
</cp:coreProperties>
</file>