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https://www.velvetjobs.com/job-descriptions/web-services-developer</w:t>
        </w:r>
      </w:hyperlink>
    </w:p>
    <w:p>
      <w:pPr>
        <w:pStyle w:val="Heading1"/>
      </w:pPr>
      <w:bookmarkStart w:id="21" w:name="example-of-web-services-developer-job-description"/>
      <w:r>
        <w:t xml:space="preserve">Example of Web Services Developer Job Description</w:t>
      </w:r>
      <w:bookmarkEnd w:id="21"/>
    </w:p>
    <w:p>
      <w:pPr>
        <w:pStyle w:val="Compact"/>
      </w:pPr>
      <w:r>
        <w:t xml:space="preserve">Our growing company is searching for experienced candidates for the position of web services developer. If you are looking for an exciting place to work, please take a look at the list of qualifications below.</w:t>
      </w:r>
    </w:p>
    <w:p>
      <w:pPr>
        <w:pStyle w:val="Heading2"/>
      </w:pPr>
      <w:bookmarkStart w:id="22" w:name="responsibilities-for-web-services-developer"/>
      <w:r>
        <w:t xml:space="preserve">Responsibilities for web services developer</w:t>
      </w:r>
      <w:bookmarkEnd w:id="22"/>
    </w:p>
    <w:p>
      <w:pPr>
        <w:pStyle w:val="Compact"/>
        <w:numPr>
          <w:numId w:val="1001"/>
          <w:ilvl w:val="0"/>
        </w:numPr>
      </w:pPr>
      <w:r>
        <w:t xml:space="preserve">Work with a small team on web services development and maintenance tasks</w:t>
      </w:r>
    </w:p>
    <w:p>
      <w:pPr>
        <w:pStyle w:val="Compact"/>
        <w:numPr>
          <w:numId w:val="1001"/>
          <w:ilvl w:val="0"/>
        </w:numPr>
      </w:pPr>
      <w:r>
        <w:t xml:space="preserve">The successful candidate will be able to communicate effectively with internal and external application teams, provide analysis and resolution for production data or logic problems, and technical support for all phases of the Software Development Life Cycle (SDLC)</w:t>
      </w:r>
    </w:p>
    <w:p>
      <w:pPr>
        <w:pStyle w:val="Compact"/>
        <w:numPr>
          <w:numId w:val="1001"/>
          <w:ilvl w:val="0"/>
        </w:numPr>
      </w:pPr>
      <w:r>
        <w:t xml:space="preserve">Interfaces with a variety of external software products using a variety of software and communications protocols are employed in the system, and the software solution must perform with a high degree of reliability in a tactical warfighter environment</w:t>
      </w:r>
    </w:p>
    <w:p>
      <w:pPr>
        <w:pStyle w:val="Compact"/>
        <w:numPr>
          <w:numId w:val="1001"/>
          <w:ilvl w:val="0"/>
        </w:numPr>
      </w:pPr>
      <w:r>
        <w:t xml:space="preserve">Designs, develops, and maintains complex applications</w:t>
      </w:r>
    </w:p>
    <w:p>
      <w:pPr>
        <w:pStyle w:val="Compact"/>
        <w:numPr>
          <w:numId w:val="1001"/>
          <w:ilvl w:val="0"/>
        </w:numPr>
      </w:pPr>
      <w:r>
        <w:t xml:space="preserve">Solves or recommends solutions for complex issues and problems</w:t>
      </w:r>
    </w:p>
    <w:p>
      <w:pPr>
        <w:pStyle w:val="Compact"/>
        <w:numPr>
          <w:numId w:val="1001"/>
          <w:ilvl w:val="0"/>
        </w:numPr>
      </w:pPr>
      <w:r>
        <w:t xml:space="preserve">Documents designs, issues, solutions, tips &amp; tricks as needed</w:t>
      </w:r>
    </w:p>
    <w:p>
      <w:pPr>
        <w:pStyle w:val="Compact"/>
        <w:numPr>
          <w:numId w:val="1001"/>
          <w:ilvl w:val="0"/>
        </w:numPr>
      </w:pPr>
      <w:r>
        <w:t xml:space="preserve">Fosters ateam approach to software development and delivery</w:t>
      </w:r>
    </w:p>
    <w:p>
      <w:pPr>
        <w:pStyle w:val="Compact"/>
        <w:numPr>
          <w:numId w:val="1001"/>
          <w:ilvl w:val="0"/>
        </w:numPr>
      </w:pPr>
      <w:r>
        <w:t xml:space="preserve">Use industry proven design patterns and open source tools, staying educated on current technology tools and methodologies</w:t>
      </w:r>
    </w:p>
    <w:p>
      <w:pPr>
        <w:pStyle w:val="Compact"/>
        <w:numPr>
          <w:numId w:val="1001"/>
          <w:ilvl w:val="0"/>
        </w:numPr>
      </w:pPr>
      <w:r>
        <w:t xml:space="preserve">Ability to functionally decompose complex problems into simple, straightforward scalable solutions</w:t>
      </w:r>
    </w:p>
    <w:p>
      <w:pPr>
        <w:pStyle w:val="Compact"/>
        <w:numPr>
          <w:numId w:val="1001"/>
          <w:ilvl w:val="0"/>
        </w:numPr>
      </w:pPr>
      <w:r>
        <w:t xml:space="preserve">Collaborates with Operations team to communicate correctly and assist in troubleshooting issues and ensuring that development issues are resolved in a timely fashion</w:t>
      </w:r>
    </w:p>
    <w:p>
      <w:pPr>
        <w:pStyle w:val="Heading2"/>
      </w:pPr>
      <w:bookmarkStart w:id="23" w:name="qualifications-for-web-services-developer"/>
      <w:r>
        <w:t xml:space="preserve">Qualifications for web services developer</w:t>
      </w:r>
      <w:bookmarkEnd w:id="23"/>
    </w:p>
    <w:p>
      <w:pPr>
        <w:pStyle w:val="Compact"/>
        <w:numPr>
          <w:numId w:val="1002"/>
          <w:ilvl w:val="0"/>
        </w:numPr>
      </w:pPr>
      <w:r>
        <w:t xml:space="preserve">Experience investigating, troubleshooting and debugging front-end code</w:t>
      </w:r>
    </w:p>
    <w:p>
      <w:pPr>
        <w:pStyle w:val="Compact"/>
        <w:numPr>
          <w:numId w:val="1002"/>
          <w:ilvl w:val="0"/>
        </w:numPr>
      </w:pPr>
      <w:r>
        <w:t xml:space="preserve">SharePoint experience with a thorough understanding of Master Pages, Page Layouts, Client APIs, Display Templates and SharePoint CSS</w:t>
      </w:r>
    </w:p>
    <w:p>
      <w:pPr>
        <w:pStyle w:val="Compact"/>
        <w:numPr>
          <w:numId w:val="1002"/>
          <w:ilvl w:val="0"/>
        </w:numPr>
      </w:pPr>
      <w:r>
        <w:t xml:space="preserve">Proficiency in Visual Studio, .Net and SQL</w:t>
      </w:r>
    </w:p>
    <w:p>
      <w:pPr>
        <w:pStyle w:val="Compact"/>
        <w:numPr>
          <w:numId w:val="1002"/>
          <w:ilvl w:val="0"/>
        </w:numPr>
      </w:pPr>
      <w:r>
        <w:t xml:space="preserve">Experience working in teams using Agile development practices</w:t>
      </w:r>
    </w:p>
    <w:p>
      <w:pPr>
        <w:pStyle w:val="Compact"/>
        <w:numPr>
          <w:numId w:val="1002"/>
          <w:ilvl w:val="0"/>
        </w:numPr>
      </w:pPr>
      <w:r>
        <w:t xml:space="preserve">Expert in JAVA and Linux, and know PHP, Python, BASH, SQL</w:t>
      </w:r>
    </w:p>
    <w:p>
      <w:pPr>
        <w:pStyle w:val="Compact"/>
        <w:numPr>
          <w:numId w:val="1002"/>
          <w:ilvl w:val="0"/>
        </w:numPr>
      </w:pPr>
      <w:r>
        <w:t xml:space="preserve">Track record of crafting well-designed solutions, developing cross functionally, and delivering high-quality software on time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eb-services-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eb-services-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2021-10-28T13:33:42Z</dcterms:created>
  <dcterms:modified xsi:type="dcterms:W3CDTF">2021-10-28T13:33:42Z</dcterms:modified>
</cp:coreProperties>
</file>