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https://www.velvetjobs.com/job-descriptions/web-operations</w:t>
        </w:r>
      </w:hyperlink>
    </w:p>
    <w:p>
      <w:pPr>
        <w:pStyle w:val="Heading1"/>
      </w:pPr>
      <w:bookmarkStart w:id="21" w:name="example-of-web-operations-job-description"/>
      <w:r>
        <w:t xml:space="preserve">Example of Web Operations Job Description</w:t>
      </w:r>
      <w:bookmarkEnd w:id="21"/>
    </w:p>
    <w:p>
      <w:pPr>
        <w:pStyle w:val="Compact"/>
      </w:pPr>
      <w:r>
        <w:t xml:space="preserve">Our company is growing rapidly and is looking to fill the role of web operations. To join our growing team, please review the list of responsibilities and qualifications.</w:t>
      </w:r>
    </w:p>
    <w:p>
      <w:pPr>
        <w:pStyle w:val="Heading2"/>
      </w:pPr>
      <w:bookmarkStart w:id="22" w:name="responsibilities-for-web-operations"/>
      <w:r>
        <w:t xml:space="preserve">Responsibilities for web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incident triage and resolution for complex production issues as they arise</w:t>
      </w:r>
    </w:p>
    <w:p>
      <w:pPr>
        <w:pStyle w:val="Compact"/>
        <w:numPr>
          <w:numId w:val="1001"/>
          <w:ilvl w:val="0"/>
        </w:numPr>
      </w:pPr>
      <w:r>
        <w:t xml:space="preserve">Working with the APAC Ops management, lead the annual Goals, budgeting and ongoing forecasting processes</w:t>
      </w:r>
    </w:p>
    <w:p>
      <w:pPr>
        <w:pStyle w:val="Compact"/>
        <w:numPr>
          <w:numId w:val="1001"/>
          <w:ilvl w:val="0"/>
        </w:numPr>
      </w:pPr>
      <w:r>
        <w:t xml:space="preserve">Lead the development and provision of routine and ad-hoc analytic reports to AWS Korea senior management regarding Business Development initiatives, customer segment performance, performance against goals, Ensure reports contribute to business insight and decision-making, and minimize overall report burden</w:t>
      </w:r>
    </w:p>
    <w:p>
      <w:pPr>
        <w:pStyle w:val="Compact"/>
        <w:numPr>
          <w:numId w:val="1001"/>
          <w:ilvl w:val="0"/>
        </w:numPr>
      </w:pPr>
      <w:r>
        <w:t xml:space="preserve">Lead the modeling and development of recommendations for customer coverage/capacity/competency planning aligned with targeted customer segmentation/verticals</w:t>
      </w:r>
    </w:p>
    <w:p>
      <w:pPr>
        <w:pStyle w:val="Compact"/>
        <w:numPr>
          <w:numId w:val="1001"/>
          <w:ilvl w:val="0"/>
        </w:numPr>
      </w:pPr>
      <w:r>
        <w:t xml:space="preserve">Collaborate on the design, development, maintenance, and delivery/presentation of forecasting models, metrics, reports, analyses, and dashboards to drive key business decisions across ASEAN</w:t>
      </w:r>
    </w:p>
    <w:p>
      <w:pPr>
        <w:pStyle w:val="Compact"/>
        <w:numPr>
          <w:numId w:val="1001"/>
          <w:ilvl w:val="0"/>
        </w:numPr>
      </w:pPr>
      <w:r>
        <w:t xml:space="preserve">Working with the ASEAN partner management, lead the annual Goals, budgeting and ongoing forecasting processes</w:t>
      </w:r>
    </w:p>
    <w:p>
      <w:pPr>
        <w:pStyle w:val="Compact"/>
        <w:numPr>
          <w:numId w:val="1001"/>
          <w:ilvl w:val="0"/>
        </w:numPr>
      </w:pPr>
      <w:r>
        <w:t xml:space="preserve">Lead and participate in technology projects</w:t>
      </w:r>
    </w:p>
    <w:p>
      <w:pPr>
        <w:pStyle w:val="Compact"/>
        <w:numPr>
          <w:numId w:val="1001"/>
          <w:ilvl w:val="0"/>
        </w:numPr>
      </w:pPr>
      <w:r>
        <w:t xml:space="preserve">Understanding of trends and innovations related to content management and collaboration tools</w:t>
      </w:r>
    </w:p>
    <w:p>
      <w:pPr>
        <w:pStyle w:val="Compact"/>
        <w:numPr>
          <w:numId w:val="1001"/>
          <w:ilvl w:val="0"/>
        </w:numPr>
      </w:pPr>
      <w:r>
        <w:t xml:space="preserve">Software base initial installation and upgrades in servers (application servers, database servers, operating systems, webservers, directory servers, commercial packages)</w:t>
      </w:r>
    </w:p>
    <w:p>
      <w:pPr>
        <w:pStyle w:val="Compact"/>
        <w:numPr>
          <w:numId w:val="1001"/>
          <w:ilvl w:val="0"/>
        </w:numPr>
      </w:pPr>
      <w:r>
        <w:t xml:space="preserve">Communicate detailed and comprehensive product requirements to developers and stakeholders</w:t>
      </w:r>
    </w:p>
    <w:p>
      <w:pPr>
        <w:pStyle w:val="Heading2"/>
      </w:pPr>
      <w:bookmarkStart w:id="23" w:name="qualifications-for-web-operations"/>
      <w:r>
        <w:t xml:space="preserve">Qualifications for web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Update JVM settings (heap size, command line)</w:t>
      </w:r>
    </w:p>
    <w:p>
      <w:pPr>
        <w:pStyle w:val="Compact"/>
        <w:numPr>
          <w:numId w:val="1002"/>
          <w:ilvl w:val="0"/>
        </w:numPr>
      </w:pPr>
      <w:r>
        <w:t xml:space="preserve">Experience in performance testing web-based and middleware on different environments</w:t>
      </w:r>
    </w:p>
    <w:p>
      <w:pPr>
        <w:pStyle w:val="Compact"/>
        <w:numPr>
          <w:numId w:val="1002"/>
          <w:ilvl w:val="0"/>
        </w:numPr>
      </w:pPr>
      <w:r>
        <w:t xml:space="preserve">Minimum 4+ years experience with Siteminder</w:t>
      </w:r>
    </w:p>
    <w:p>
      <w:pPr>
        <w:pStyle w:val="Compact"/>
        <w:numPr>
          <w:numId w:val="1002"/>
          <w:ilvl w:val="0"/>
        </w:numPr>
      </w:pPr>
      <w:r>
        <w:t xml:space="preserve">Minimum 4+ years experience in Powershell scripting, Windows Scripting, and Unix shell scripting</w:t>
      </w:r>
    </w:p>
    <w:p>
      <w:pPr>
        <w:pStyle w:val="Compact"/>
        <w:numPr>
          <w:numId w:val="1002"/>
          <w:ilvl w:val="0"/>
        </w:numPr>
      </w:pPr>
      <w:r>
        <w:t xml:space="preserve">Good understanding of relational database management systems</w:t>
      </w:r>
    </w:p>
    <w:p>
      <w:pPr>
        <w:pStyle w:val="Compact"/>
        <w:numPr>
          <w:numId w:val="1002"/>
          <w:ilvl w:val="0"/>
        </w:numPr>
      </w:pPr>
      <w:r>
        <w:t xml:space="preserve">Complete awareness of software development life cycle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b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b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2021-10-28T13:11:38Z</dcterms:created>
  <dcterms:modified xsi:type="dcterms:W3CDTF">2021-10-28T13:11:38Z</dcterms:modified>
</cp:coreProperties>
</file>