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https://www.velvetjobs.com/job-descriptions/web-consultant</w:t>
        </w:r>
      </w:hyperlink>
    </w:p>
    <w:p>
      <w:pPr>
        <w:pStyle w:val="Heading1"/>
      </w:pPr>
      <w:bookmarkStart w:id="21" w:name="example-of-web-consultant-job-description"/>
      <w:r>
        <w:t xml:space="preserve">Example of Web Consultant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web consultant. To join our growing team, please review the list of responsibilities and qualifications.</w:t>
      </w:r>
    </w:p>
    <w:p>
      <w:pPr>
        <w:pStyle w:val="Heading2"/>
      </w:pPr>
      <w:bookmarkStart w:id="22" w:name="responsibilities-for-web-consultant"/>
      <w:r>
        <w:t xml:space="preserve">Responsibilities for web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effectively with vendors to assure that required services are delivered in a timely and accurate manner</w:t>
      </w:r>
    </w:p>
    <w:p>
      <w:pPr>
        <w:pStyle w:val="Compact"/>
        <w:numPr>
          <w:numId w:val="1001"/>
          <w:ilvl w:val="0"/>
        </w:numPr>
      </w:pPr>
      <w:r>
        <w:t xml:space="preserve">Good experience of managing stakeholders - working with development &amp; project teams, influencing senior leaders</w:t>
      </w:r>
    </w:p>
    <w:p>
      <w:pPr>
        <w:pStyle w:val="Compact"/>
        <w:numPr>
          <w:numId w:val="1001"/>
          <w:ilvl w:val="0"/>
        </w:numPr>
      </w:pPr>
      <w:r>
        <w:t xml:space="preserve">Post web stories and multi-media web editorial packages</w:t>
      </w:r>
    </w:p>
    <w:p>
      <w:pPr>
        <w:pStyle w:val="Compact"/>
        <w:numPr>
          <w:numId w:val="1001"/>
          <w:ilvl w:val="0"/>
        </w:numPr>
      </w:pPr>
      <w:r>
        <w:t xml:space="preserve">Proactively search for and fix formatting problems on older editorial packages, add or replace missing photographs or other media</w:t>
      </w:r>
    </w:p>
    <w:p>
      <w:pPr>
        <w:pStyle w:val="Compact"/>
        <w:numPr>
          <w:numId w:val="1001"/>
          <w:ilvl w:val="0"/>
        </w:numPr>
      </w:pPr>
      <w:r>
        <w:t xml:space="preserve">Write and research editorial compilations based on international days and other news hooks</w:t>
      </w:r>
    </w:p>
    <w:p>
      <w:pPr>
        <w:pStyle w:val="Compact"/>
        <w:numPr>
          <w:numId w:val="1001"/>
          <w:ilvl w:val="0"/>
        </w:numPr>
      </w:pPr>
      <w:r>
        <w:t xml:space="preserve">Edit content for and lay out new landing pages and or subsections and post updates of existing pages on the UN Women website</w:t>
      </w:r>
    </w:p>
    <w:p>
      <w:pPr>
        <w:pStyle w:val="Compact"/>
        <w:numPr>
          <w:numId w:val="1001"/>
          <w:ilvl w:val="0"/>
        </w:numPr>
      </w:pPr>
      <w:r>
        <w:t xml:space="preserve">Post content, upload documents and update various UN Women website pages</w:t>
      </w:r>
    </w:p>
    <w:p>
      <w:pPr>
        <w:pStyle w:val="Compact"/>
        <w:numPr>
          <w:numId w:val="1001"/>
          <w:ilvl w:val="0"/>
        </w:numPr>
      </w:pPr>
      <w:r>
        <w:t xml:space="preserve">Adapt key web feature content from the global website to be posted on other external platforms, such as on Medium, and reach new audiences</w:t>
      </w:r>
    </w:p>
    <w:p>
      <w:pPr>
        <w:pStyle w:val="Compact"/>
        <w:numPr>
          <w:numId w:val="1001"/>
          <w:ilvl w:val="0"/>
        </w:numPr>
      </w:pPr>
      <w:r>
        <w:t xml:space="preserve">Monitor content and suggest/cross-post content from regional and country office websites for publication on the global website</w:t>
      </w:r>
    </w:p>
    <w:p>
      <w:pPr>
        <w:pStyle w:val="Compact"/>
        <w:numPr>
          <w:numId w:val="1001"/>
          <w:ilvl w:val="0"/>
        </w:numPr>
      </w:pPr>
      <w:r>
        <w:t xml:space="preserve">Monitor traffic and audience analytics of UN Women web content, creating quarterly reports on trends and progress</w:t>
      </w:r>
    </w:p>
    <w:p>
      <w:pPr>
        <w:pStyle w:val="Heading2"/>
      </w:pPr>
      <w:bookmarkStart w:id="23" w:name="qualifications-for-web-consultant"/>
      <w:r>
        <w:t xml:space="preserve">Qualifications for web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Web Services, Bootstrap, Angular JS, HTML/CSS, jQuery, GIT, Eclipse, Jira, DevOps, Agile/SCRUM, Windows, Linux, Cloud Architectures – IaaS, PaaS, and SaaS</w:t>
      </w:r>
    </w:p>
    <w:p>
      <w:pPr>
        <w:pStyle w:val="Compact"/>
        <w:numPr>
          <w:numId w:val="1002"/>
          <w:ilvl w:val="0"/>
        </w:numPr>
      </w:pPr>
      <w:r>
        <w:t xml:space="preserve">Design application sub-systems and small systems•Develop program specifications/detail design documents•Code, test and debug applications programs•Participate in the application design of systems, including use of analytical techniques•Participate in the development of functional specifications•</w:t>
      </w:r>
    </w:p>
    <w:p>
      <w:pPr>
        <w:pStyle w:val="Compact"/>
        <w:numPr>
          <w:numId w:val="1002"/>
          <w:ilvl w:val="0"/>
        </w:numPr>
      </w:pPr>
      <w:r>
        <w:t xml:space="preserve">Ability to travel as needed to the customer location</w:t>
      </w:r>
    </w:p>
    <w:p>
      <w:pPr>
        <w:pStyle w:val="Compact"/>
        <w:numPr>
          <w:numId w:val="1002"/>
          <w:ilvl w:val="0"/>
        </w:numPr>
      </w:pPr>
      <w:r>
        <w:t xml:space="preserve">Experience in a Digital Migration</w:t>
      </w:r>
    </w:p>
    <w:p>
      <w:pPr>
        <w:pStyle w:val="Compact"/>
        <w:numPr>
          <w:numId w:val="1002"/>
          <w:ilvl w:val="0"/>
        </w:numPr>
      </w:pPr>
      <w:r>
        <w:t xml:space="preserve">Experienced in Digital CMS preferred</w:t>
      </w:r>
    </w:p>
    <w:p>
      <w:pPr>
        <w:pStyle w:val="Compact"/>
        <w:numPr>
          <w:numId w:val="1002"/>
          <w:ilvl w:val="0"/>
        </w:numPr>
      </w:pPr>
      <w:r>
        <w:t xml:space="preserve">Conduct application security assessments (web, mobile, API, ) using off-the-shelf or internally developed exploitation tools to execute manual testing for advanced attacks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2021-10-28T18:34:41Z</dcterms:created>
  <dcterms:modified xsi:type="dcterms:W3CDTF">2021-10-28T18:34:41Z</dcterms:modified>
</cp:coreProperties>
</file>