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https://www.velvetjobs.com/job-descriptions/web-analytics-manager</w:t>
        </w:r>
      </w:hyperlink>
    </w:p>
    <w:p>
      <w:pPr>
        <w:pStyle w:val="Heading1"/>
      </w:pPr>
      <w:bookmarkStart w:id="21" w:name="example-of-web-analytics-manager-job-description"/>
      <w:r>
        <w:t xml:space="preserve">Example of Web Analytics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web analytics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eb-analytics-manager"/>
      <w:r>
        <w:t xml:space="preserve">Responsibilities for web analytics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Train and support web analytics specialists to enable them to answer the analytics needs of the business</w:t>
      </w:r>
    </w:p>
    <w:p>
      <w:pPr>
        <w:pStyle w:val="Compact"/>
        <w:numPr>
          <w:numId w:val="1001"/>
          <w:ilvl w:val="0"/>
        </w:numPr>
      </w:pPr>
      <w:r>
        <w:t xml:space="preserve">Manage expansion of analytics toolset and integration between existing and new tools with the aim to bring the analytics team to the next maturity level (Alteryx, Qualtrics, Adobe, Tableau, Clicktale)</w:t>
      </w:r>
    </w:p>
    <w:p>
      <w:pPr>
        <w:pStyle w:val="Compact"/>
        <w:numPr>
          <w:numId w:val="1001"/>
          <w:ilvl w:val="0"/>
        </w:numPr>
      </w:pPr>
      <w:r>
        <w:t xml:space="preserve">Manage the relationship with analytics vendors to ensure the needs of the analytics team are considered in the tool roadmaps</w:t>
      </w:r>
    </w:p>
    <w:p>
      <w:pPr>
        <w:pStyle w:val="Compact"/>
        <w:numPr>
          <w:numId w:val="1001"/>
          <w:ilvl w:val="0"/>
        </w:numPr>
      </w:pPr>
      <w:r>
        <w:t xml:space="preserve">Support EU Analytics Director in expanding measurement framework and drive EU projects in the fields of analytics implementation, database integration, marketing attribution, tag management, qualitative data</w:t>
      </w:r>
    </w:p>
    <w:p>
      <w:pPr>
        <w:pStyle w:val="Compact"/>
        <w:numPr>
          <w:numId w:val="1001"/>
          <w:ilvl w:val="0"/>
        </w:numPr>
      </w:pPr>
      <w:r>
        <w:t xml:space="preserve">Implement and maintain Analytics for Target (A4T)</w:t>
      </w:r>
    </w:p>
    <w:p>
      <w:pPr>
        <w:pStyle w:val="Compact"/>
        <w:numPr>
          <w:numId w:val="1001"/>
          <w:ilvl w:val="0"/>
        </w:numPr>
      </w:pPr>
      <w:r>
        <w:t xml:space="preserve">Maintain a mapping of customer journey, ensure customer journey is fully tracked in analytics tools, and collaborate with other groups to improve the customer journey</w:t>
      </w:r>
    </w:p>
    <w:p>
      <w:pPr>
        <w:pStyle w:val="Compact"/>
        <w:numPr>
          <w:numId w:val="1001"/>
          <w:ilvl w:val="0"/>
        </w:numPr>
      </w:pPr>
      <w:r>
        <w:t xml:space="preserve">Implements tags vis Google Tag Manager and configure CRO tools</w:t>
      </w:r>
    </w:p>
    <w:p>
      <w:pPr>
        <w:pStyle w:val="Compact"/>
        <w:numPr>
          <w:numId w:val="1001"/>
          <w:ilvl w:val="0"/>
        </w:numPr>
      </w:pPr>
      <w:r>
        <w:t xml:space="preserve">Good working knowledge of Digital Space and tools for Web Operations and Analytics (for ex</w:t>
      </w:r>
    </w:p>
    <w:p>
      <w:pPr>
        <w:pStyle w:val="Compact"/>
        <w:numPr>
          <w:numId w:val="1001"/>
          <w:ilvl w:val="0"/>
        </w:numPr>
      </w:pPr>
      <w:r>
        <w:t xml:space="preserve">Train and support business users local analytics resources to empower them to make data-driven decisions</w:t>
      </w:r>
    </w:p>
    <w:p>
      <w:pPr>
        <w:pStyle w:val="Compact"/>
        <w:numPr>
          <w:numId w:val="1001"/>
          <w:ilvl w:val="0"/>
        </w:numPr>
      </w:pPr>
      <w:r>
        <w:t xml:space="preserve">Lead the development and organization of digital analytics reporting and dashboards, delivering</w:t>
      </w:r>
    </w:p>
    <w:p>
      <w:pPr>
        <w:pStyle w:val="Heading2"/>
      </w:pPr>
      <w:bookmarkStart w:id="23" w:name="qualifications-for-web-analytics-manager"/>
      <w:r>
        <w:t xml:space="preserve">Qualifications for web analytics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Tableau software would be a plus</w:t>
      </w:r>
    </w:p>
    <w:p>
      <w:pPr>
        <w:pStyle w:val="Compact"/>
        <w:numPr>
          <w:numId w:val="1002"/>
          <w:ilvl w:val="0"/>
        </w:numPr>
      </w:pPr>
      <w:r>
        <w:t xml:space="preserve">2-7 years of online advertising experience desired excellent understanding of offline and online advertising performance metrics</w:t>
      </w:r>
    </w:p>
    <w:p>
      <w:pPr>
        <w:pStyle w:val="Compact"/>
        <w:numPr>
          <w:numId w:val="1002"/>
          <w:ilvl w:val="0"/>
        </w:numPr>
      </w:pPr>
      <w:r>
        <w:t xml:space="preserve">Experience with Google’s advertising platforms esp</w:t>
      </w:r>
    </w:p>
    <w:p>
      <w:pPr>
        <w:pStyle w:val="Compact"/>
        <w:numPr>
          <w:numId w:val="1002"/>
          <w:ilvl w:val="0"/>
        </w:numPr>
      </w:pPr>
      <w:r>
        <w:t xml:space="preserve">Well-versed with digital media concepts/technicalities website, tagging, user, traffic, conversion funnel, digital campaign data, A/B testing, building segmentations</w:t>
      </w:r>
    </w:p>
    <w:p>
      <w:pPr>
        <w:pStyle w:val="Compact"/>
        <w:numPr>
          <w:numId w:val="1002"/>
          <w:ilvl w:val="0"/>
        </w:numPr>
      </w:pPr>
      <w:r>
        <w:t xml:space="preserve">Willingness and ability to take on diverse ad-hoc reporting and analysis requests involving multiple factors</w:t>
      </w:r>
    </w:p>
    <w:p>
      <w:pPr>
        <w:pStyle w:val="Compact"/>
        <w:numPr>
          <w:numId w:val="1002"/>
          <w:ilvl w:val="0"/>
        </w:numPr>
      </w:pPr>
      <w:r>
        <w:t xml:space="preserve">Manage and lead a small team of campaign and conversion optimization specialists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b-analytic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b-analytic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2021-10-28T12:52:48Z</dcterms:created>
  <dcterms:modified xsi:type="dcterms:W3CDTF">2021-10-28T12:52:48Z</dcterms:modified>
</cp:coreProperties>
</file>