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https://www.velvetjobs.com/job-descriptions/warehouse-supervisor</w:t>
        </w:r>
      </w:hyperlink>
    </w:p>
    <w:p>
      <w:pPr>
        <w:pStyle w:val="Heading1"/>
      </w:pPr>
      <w:bookmarkStart w:id="21" w:name="example-of-warehouse-supervisor-job-description"/>
      <w:r>
        <w:t xml:space="preserve">Example of Warehouse Supervisor Job Description</w:t>
      </w:r>
      <w:bookmarkEnd w:id="21"/>
    </w:p>
    <w:p>
      <w:pPr>
        <w:pStyle w:val="Compact"/>
      </w:pPr>
      <w:r>
        <w:t xml:space="preserve">Our company is growing rapidly and is looking for a warehouse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supervisor"/>
      <w:r>
        <w:t xml:space="preserve">Responsibilities for warehouse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operations in a manner that promotes safety and are in accordance with OSHA and MSDS standards</w:t>
      </w:r>
    </w:p>
    <w:p>
      <w:pPr>
        <w:pStyle w:val="Compact"/>
        <w:numPr>
          <w:numId w:val="1001"/>
          <w:ilvl w:val="0"/>
        </w:numPr>
      </w:pPr>
      <w:r>
        <w:t xml:space="preserve">Compile and maintain established productivity and quality standards for each member of your assigned team</w:t>
      </w:r>
    </w:p>
    <w:p>
      <w:pPr>
        <w:pStyle w:val="Compact"/>
        <w:numPr>
          <w:numId w:val="1001"/>
          <w:ilvl w:val="0"/>
        </w:numPr>
      </w:pPr>
      <w:r>
        <w:t xml:space="preserve">Provide input into the performance evaluation system for recommending promotions, wage increases, and termination’s</w:t>
      </w:r>
    </w:p>
    <w:p>
      <w:pPr>
        <w:pStyle w:val="Compact"/>
        <w:numPr>
          <w:numId w:val="1001"/>
          <w:ilvl w:val="0"/>
        </w:numPr>
      </w:pPr>
      <w:r>
        <w:t xml:space="preserve">Complete any other assignments delegated to you by the DC Manager in a timely and efficient manner</w:t>
      </w:r>
    </w:p>
    <w:p>
      <w:pPr>
        <w:pStyle w:val="Compact"/>
        <w:numPr>
          <w:numId w:val="1001"/>
          <w:ilvl w:val="0"/>
        </w:numPr>
      </w:pPr>
      <w:r>
        <w:t xml:space="preserve">Supervises the logistics activities of receiving, storage and shipping to ensure error free order fulfillment, optimized fleet/network management, aggressive inventory control, superior customer service and efficient facility utilization</w:t>
      </w:r>
    </w:p>
    <w:p>
      <w:pPr>
        <w:pStyle w:val="Compact"/>
        <w:numPr>
          <w:numId w:val="1001"/>
          <w:ilvl w:val="0"/>
        </w:numPr>
      </w:pPr>
      <w:r>
        <w:t xml:space="preserve">Assists in driving the safety program for this VPP site</w:t>
      </w:r>
    </w:p>
    <w:p>
      <w:pPr>
        <w:pStyle w:val="Compact"/>
        <w:numPr>
          <w:numId w:val="1001"/>
          <w:ilvl w:val="0"/>
        </w:numPr>
      </w:pPr>
      <w:r>
        <w:t xml:space="preserve">Trains branch associates on standard logistics processes and reviews performance metrics with direct reports</w:t>
      </w:r>
    </w:p>
    <w:p>
      <w:pPr>
        <w:pStyle w:val="Compact"/>
        <w:numPr>
          <w:numId w:val="1001"/>
          <w:ilvl w:val="0"/>
        </w:numPr>
      </w:pPr>
      <w:r>
        <w:t xml:space="preserve">Coordinates operational redesign projects to improve performance and meet customer needs</w:t>
      </w:r>
    </w:p>
    <w:p>
      <w:pPr>
        <w:pStyle w:val="Compact"/>
        <w:numPr>
          <w:numId w:val="1001"/>
          <w:ilvl w:val="0"/>
        </w:numPr>
      </w:pPr>
      <w:r>
        <w:t xml:space="preserve">Monitors and assists in the maintenance of fixed assets (facility, forklifts and fleet)</w:t>
      </w:r>
    </w:p>
    <w:p>
      <w:pPr>
        <w:pStyle w:val="Compact"/>
        <w:numPr>
          <w:numId w:val="1001"/>
          <w:ilvl w:val="0"/>
        </w:numPr>
      </w:pPr>
      <w:r>
        <w:t xml:space="preserve">Daily warehouse operations and maintaining a safe and clean work environment</w:t>
      </w:r>
    </w:p>
    <w:p>
      <w:pPr>
        <w:pStyle w:val="Heading2"/>
      </w:pPr>
      <w:bookmarkStart w:id="23" w:name="qualifications-for-warehouse-supervisor"/>
      <w:r>
        <w:t xml:space="preserve">Qualifications for warehouse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lead and influence others to achieve the business objectives</w:t>
      </w:r>
    </w:p>
    <w:p>
      <w:pPr>
        <w:pStyle w:val="Compact"/>
        <w:numPr>
          <w:numId w:val="1002"/>
          <w:ilvl w:val="0"/>
        </w:numPr>
      </w:pPr>
      <w:r>
        <w:t xml:space="preserve">Computer skills with a basic knowledge of Microsoft Office</w:t>
      </w:r>
    </w:p>
    <w:p>
      <w:pPr>
        <w:pStyle w:val="Compact"/>
        <w:numPr>
          <w:numId w:val="1002"/>
          <w:ilvl w:val="0"/>
        </w:numPr>
      </w:pPr>
      <w:r>
        <w:t xml:space="preserve">High-level attention to detail, high level accuracy</w:t>
      </w:r>
    </w:p>
    <w:p>
      <w:pPr>
        <w:pStyle w:val="Compact"/>
        <w:numPr>
          <w:numId w:val="1002"/>
          <w:ilvl w:val="0"/>
        </w:numPr>
      </w:pPr>
      <w:r>
        <w:t xml:space="preserve">Basic computer skills required with emphasis on Microsoft Outlook and Excel</w:t>
      </w:r>
    </w:p>
    <w:p>
      <w:pPr>
        <w:pStyle w:val="Compact"/>
        <w:numPr>
          <w:numId w:val="1002"/>
          <w:ilvl w:val="0"/>
        </w:numPr>
      </w:pPr>
      <w:r>
        <w:t xml:space="preserve">Warehouse Management Systems experience a plus</w:t>
      </w:r>
    </w:p>
    <w:p>
      <w:pPr>
        <w:pStyle w:val="Compact"/>
        <w:numPr>
          <w:numId w:val="1002"/>
          <w:ilvl w:val="0"/>
        </w:numPr>
      </w:pPr>
      <w:r>
        <w:t xml:space="preserve">2-4 years of previous supervisory experience in warehousing or buying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2021-10-28T13:36:50Z</dcterms:created>
  <dcterms:modified xsi:type="dcterms:W3CDTF">2021-10-28T13:36:50Z</dcterms:modified>
</cp:coreProperties>
</file>