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https://www.velvetjobs.com/job-descriptions/warehouse-operations-manager</w:t>
        </w:r>
      </w:hyperlink>
    </w:p>
    <w:p>
      <w:pPr>
        <w:pStyle w:val="Heading1"/>
      </w:pPr>
      <w:bookmarkStart w:id="21" w:name="example-of-warehouse-operations-manager-job-description"/>
      <w:r>
        <w:t xml:space="preserve">Example of Warehouse Operations Manager Job Description</w:t>
      </w:r>
      <w:bookmarkEnd w:id="21"/>
    </w:p>
    <w:p>
      <w:pPr>
        <w:pStyle w:val="Compact"/>
      </w:pPr>
      <w:r>
        <w:t xml:space="preserve">Our growing company is hiring for a warehouse operations manager. To join our growing team, please review the list of responsibilities and qualifications.</w:t>
      </w:r>
    </w:p>
    <w:p>
      <w:pPr>
        <w:pStyle w:val="Heading2"/>
      </w:pPr>
      <w:bookmarkStart w:id="22" w:name="responsibilities-for-warehouse-operations-manager"/>
      <w:r>
        <w:t xml:space="preserve">Responsibilities for warehouse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timely and accurate management reporting of actual performance versus plan, forecast, and historical trends</w:t>
      </w:r>
    </w:p>
    <w:p>
      <w:pPr>
        <w:pStyle w:val="Compact"/>
        <w:numPr>
          <w:numId w:val="1001"/>
          <w:ilvl w:val="0"/>
        </w:numPr>
      </w:pPr>
      <w:r>
        <w:t xml:space="preserve">Providing thorough, well-researched explanations of variances compared to plan, forecast &amp; history, highlighting risks and opportunities to the plan and forecast based on current trends &amp; anticipated changes in the network</w:t>
      </w:r>
    </w:p>
    <w:p>
      <w:pPr>
        <w:pStyle w:val="Compact"/>
        <w:numPr>
          <w:numId w:val="1001"/>
          <w:ilvl w:val="0"/>
        </w:numPr>
      </w:pPr>
      <w:r>
        <w:t xml:space="preserve">Provide analytics of risks &amp; opportunities to the plan, latest forecast and targets, including the operational drivers of positive &amp; negative variations</w:t>
      </w:r>
    </w:p>
    <w:p>
      <w:pPr>
        <w:pStyle w:val="Compact"/>
        <w:numPr>
          <w:numId w:val="1001"/>
          <w:ilvl w:val="0"/>
        </w:numPr>
      </w:pPr>
      <w:r>
        <w:t xml:space="preserve">Proactively engage the warehouse operations team on initiatives to improve operating results or to close gaps in performance to plan or target</w:t>
      </w:r>
    </w:p>
    <w:p>
      <w:pPr>
        <w:pStyle w:val="Compact"/>
        <w:numPr>
          <w:numId w:val="1001"/>
          <w:ilvl w:val="0"/>
        </w:numPr>
      </w:pPr>
      <w:r>
        <w:t xml:space="preserve">Proactively manage and track performance and compliance to SLA of 3PL Distribution Partners</w:t>
      </w:r>
    </w:p>
    <w:p>
      <w:pPr>
        <w:pStyle w:val="Compact"/>
        <w:numPr>
          <w:numId w:val="1001"/>
          <w:ilvl w:val="0"/>
        </w:numPr>
      </w:pPr>
      <w:r>
        <w:t xml:space="preserve">Work with the Finance Director &amp; warehouse operations team to proactively drive Supply Chain strategy formulation</w:t>
      </w:r>
    </w:p>
    <w:p>
      <w:pPr>
        <w:pStyle w:val="Compact"/>
        <w:numPr>
          <w:numId w:val="1001"/>
          <w:ilvl w:val="0"/>
        </w:numPr>
      </w:pPr>
      <w:r>
        <w:t xml:space="preserve">Manage month end close processes for areas of responsibility</w:t>
      </w:r>
    </w:p>
    <w:p>
      <w:pPr>
        <w:pStyle w:val="Compact"/>
        <w:numPr>
          <w:numId w:val="1001"/>
          <w:ilvl w:val="0"/>
        </w:numPr>
      </w:pPr>
      <w:r>
        <w:t xml:space="preserve">Provide analysis and insights on savings initiatives and capital projects, including post-audits of capital expenditures</w:t>
      </w:r>
    </w:p>
    <w:p>
      <w:pPr>
        <w:pStyle w:val="Compact"/>
        <w:numPr>
          <w:numId w:val="1001"/>
          <w:ilvl w:val="0"/>
        </w:numPr>
      </w:pPr>
      <w:r>
        <w:t xml:space="preserve">Support the capital budget process for the warehouse operations, including discounted cash flow analyses to support productivity initiatives</w:t>
      </w:r>
    </w:p>
    <w:p>
      <w:pPr>
        <w:pStyle w:val="Compact"/>
        <w:numPr>
          <w:numId w:val="1001"/>
          <w:ilvl w:val="0"/>
        </w:numPr>
      </w:pPr>
      <w:r>
        <w:t xml:space="preserve">Improve and expand current financial models and ad hoc analyses to support strategic initiatives</w:t>
      </w:r>
    </w:p>
    <w:p>
      <w:pPr>
        <w:pStyle w:val="Heading2"/>
      </w:pPr>
      <w:bookmarkStart w:id="23" w:name="qualifications-for-warehouse-operations-manager"/>
      <w:r>
        <w:t xml:space="preserve">Qualifications for warehouse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MS Office Suite (MS Excel, Project, Word, PowerPoint, Outlook)</w:t>
      </w:r>
    </w:p>
    <w:p>
      <w:pPr>
        <w:pStyle w:val="Compact"/>
        <w:numPr>
          <w:numId w:val="1002"/>
          <w:ilvl w:val="0"/>
        </w:numPr>
      </w:pPr>
      <w:r>
        <w:t xml:space="preserve">Extensive experience in a leading warehouse management role and demonstrating a hands approach</w:t>
      </w:r>
    </w:p>
    <w:p>
      <w:pPr>
        <w:pStyle w:val="Compact"/>
        <w:numPr>
          <w:numId w:val="1002"/>
          <w:ilvl w:val="0"/>
        </w:numPr>
      </w:pPr>
      <w:r>
        <w:t xml:space="preserve">Experience in warehouse setup and design (product slotting, pick path optimisation, engineering standards)</w:t>
      </w:r>
    </w:p>
    <w:p>
      <w:pPr>
        <w:pStyle w:val="Compact"/>
        <w:numPr>
          <w:numId w:val="1002"/>
          <w:ilvl w:val="0"/>
        </w:numPr>
      </w:pPr>
      <w:r>
        <w:t xml:space="preserve">Extensive knowledge of ERP and Warehouse Management Systems</w:t>
      </w:r>
    </w:p>
    <w:p>
      <w:pPr>
        <w:pStyle w:val="Compact"/>
        <w:numPr>
          <w:numId w:val="1002"/>
          <w:ilvl w:val="0"/>
        </w:numPr>
      </w:pPr>
      <w:r>
        <w:t xml:space="preserve">Experience with customer and vendor engagement</w:t>
      </w:r>
    </w:p>
    <w:p>
      <w:pPr>
        <w:pStyle w:val="Compact"/>
        <w:numPr>
          <w:numId w:val="1002"/>
          <w:ilvl w:val="0"/>
        </w:numPr>
      </w:pPr>
      <w:r>
        <w:t xml:space="preserve">Essential - Extensive experience within Operations/Warehouse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2021-10-28T13:35:38Z</dcterms:created>
  <dcterms:modified xsi:type="dcterms:W3CDTF">2021-10-28T13:35:38Z</dcterms:modified>
</cp:coreProperties>
</file>