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https://www.velvetjobs.com/job-descriptions/warehouse-inventory</w:t>
        </w:r>
      </w:hyperlink>
    </w:p>
    <w:p>
      <w:pPr>
        <w:pStyle w:val="Heading1"/>
      </w:pPr>
      <w:bookmarkStart w:id="21" w:name="example-of-warehouse-inventory-job-description"/>
      <w:r>
        <w:t xml:space="preserve">Example of Warehouse &amp; Inventory Job Description</w:t>
      </w:r>
      <w:bookmarkEnd w:id="21"/>
    </w:p>
    <w:p>
      <w:pPr>
        <w:pStyle w:val="Compact"/>
      </w:pPr>
      <w:r>
        <w:t xml:space="preserve">Our company is growing rapidly and is looking for a warehouse &amp; inventory.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inventory"/>
      <w:r>
        <w:t xml:space="preserve">Responsibilities for warehouse &amp; inventory</w:t>
      </w:r>
      <w:bookmarkEnd w:id="22"/>
    </w:p>
    <w:p>
      <w:pPr>
        <w:pStyle w:val="Compact"/>
        <w:numPr>
          <w:numId w:val="1001"/>
          <w:ilvl w:val="0"/>
        </w:numPr>
      </w:pPr>
      <w:r>
        <w:t xml:space="preserve">Review and analyze all changes to product conversions, deletions and additions to determine impact on inventory requirements</w:t>
      </w:r>
    </w:p>
    <w:p>
      <w:pPr>
        <w:pStyle w:val="Compact"/>
        <w:numPr>
          <w:numId w:val="1001"/>
          <w:ilvl w:val="0"/>
        </w:numPr>
      </w:pPr>
      <w:r>
        <w:t xml:space="preserve">Identify and analyze product trends by supplier and by SKU</w:t>
      </w:r>
    </w:p>
    <w:p>
      <w:pPr>
        <w:pStyle w:val="Compact"/>
        <w:numPr>
          <w:numId w:val="1001"/>
          <w:ilvl w:val="0"/>
        </w:numPr>
      </w:pPr>
      <w:r>
        <w:t xml:space="preserve">Communicate all significant inventory information to the Warehousing &amp; Logistics Manager and Supply Chain Management to help facilitate shortage detection</w:t>
      </w:r>
    </w:p>
    <w:p>
      <w:pPr>
        <w:pStyle w:val="Compact"/>
        <w:numPr>
          <w:numId w:val="1001"/>
          <w:ilvl w:val="0"/>
        </w:numPr>
      </w:pPr>
      <w:r>
        <w:t xml:space="preserve">Evaluate inventory levels, making adjustments to inventory min/max levels, safety stock, lead times, and inventory formulas to ensure sufficient supply to meet customers’ needs while maintaining targeted inventory turns</w:t>
      </w:r>
    </w:p>
    <w:p>
      <w:pPr>
        <w:pStyle w:val="Compact"/>
        <w:numPr>
          <w:numId w:val="1001"/>
          <w:ilvl w:val="0"/>
        </w:numPr>
      </w:pPr>
      <w:r>
        <w:t xml:space="preserve">Interface with and propose solutions to the Director of CSC Operations and Warehousing &amp; Logistics Manager regarding all issues relating to inventory</w:t>
      </w:r>
    </w:p>
    <w:p>
      <w:pPr>
        <w:pStyle w:val="Compact"/>
        <w:numPr>
          <w:numId w:val="1001"/>
          <w:ilvl w:val="0"/>
        </w:numPr>
      </w:pPr>
      <w:r>
        <w:t xml:space="preserve">Assist in product recalls</w:t>
      </w:r>
    </w:p>
    <w:p>
      <w:pPr>
        <w:pStyle w:val="Compact"/>
        <w:numPr>
          <w:numId w:val="1001"/>
          <w:ilvl w:val="0"/>
        </w:numPr>
      </w:pPr>
      <w:r>
        <w:t xml:space="preserve">Provide warehouse product training to all new employees and perform follow up education with staff if miss picks become an issue</w:t>
      </w:r>
    </w:p>
    <w:p>
      <w:pPr>
        <w:pStyle w:val="Compact"/>
        <w:numPr>
          <w:numId w:val="1001"/>
          <w:ilvl w:val="0"/>
        </w:numPr>
      </w:pPr>
      <w:r>
        <w:t xml:space="preserve">Ensure warehouse storage areas are clean and organized, maintain office supply inventory</w:t>
      </w:r>
    </w:p>
    <w:p>
      <w:pPr>
        <w:pStyle w:val="Compact"/>
        <w:numPr>
          <w:numId w:val="1001"/>
          <w:ilvl w:val="0"/>
        </w:numPr>
      </w:pPr>
      <w:r>
        <w:t xml:space="preserve">Provide leadership and perform physical inventory counts during semi-annual inventory</w:t>
      </w:r>
    </w:p>
    <w:p>
      <w:pPr>
        <w:pStyle w:val="Compact"/>
        <w:numPr>
          <w:numId w:val="1001"/>
          <w:ilvl w:val="0"/>
        </w:numPr>
      </w:pPr>
      <w:r>
        <w:t xml:space="preserve">Review receiving process if inventory variances occur, instruct and train receiving on accurate techniques</w:t>
      </w:r>
    </w:p>
    <w:p>
      <w:pPr>
        <w:pStyle w:val="Heading2"/>
      </w:pPr>
      <w:bookmarkStart w:id="23" w:name="qualifications-for-warehouse-inventory"/>
      <w:r>
        <w:t xml:space="preserve">Qualifications for warehouse &amp; inventory</w:t>
      </w:r>
      <w:bookmarkEnd w:id="23"/>
    </w:p>
    <w:p>
      <w:pPr>
        <w:pStyle w:val="Compact"/>
        <w:numPr>
          <w:numId w:val="1002"/>
          <w:ilvl w:val="0"/>
        </w:numPr>
      </w:pPr>
      <w:r>
        <w:t xml:space="preserve">Certified forklift driver’s license</w:t>
      </w:r>
    </w:p>
    <w:p>
      <w:pPr>
        <w:pStyle w:val="Compact"/>
        <w:numPr>
          <w:numId w:val="1002"/>
          <w:ilvl w:val="0"/>
        </w:numPr>
      </w:pPr>
      <w:r>
        <w:t xml:space="preserve">Knowledge of safe work habits for warehouse employees to perform duties free from injuries</w:t>
      </w:r>
    </w:p>
    <w:p>
      <w:pPr>
        <w:pStyle w:val="Compact"/>
        <w:numPr>
          <w:numId w:val="1002"/>
          <w:ilvl w:val="0"/>
        </w:numPr>
      </w:pPr>
      <w:r>
        <w:t xml:space="preserve">Must be available to work weekends and on-call after-hours</w:t>
      </w:r>
    </w:p>
    <w:p>
      <w:pPr>
        <w:pStyle w:val="Compact"/>
        <w:numPr>
          <w:numId w:val="1002"/>
          <w:ilvl w:val="0"/>
        </w:numPr>
      </w:pPr>
      <w:r>
        <w:t xml:space="preserve">Ability to lift, carry, push, and drag up to 50 lbs</w:t>
      </w:r>
    </w:p>
    <w:p>
      <w:pPr>
        <w:pStyle w:val="Compact"/>
        <w:numPr>
          <w:numId w:val="1002"/>
          <w:ilvl w:val="0"/>
        </w:numPr>
      </w:pPr>
      <w:r>
        <w:t xml:space="preserve">Must be able to sit, stand, and bend for long periods of time exceeding 4 hours</w:t>
      </w:r>
    </w:p>
    <w:p>
      <w:pPr>
        <w:pStyle w:val="Compact"/>
        <w:numPr>
          <w:numId w:val="1002"/>
          <w:ilvl w:val="0"/>
        </w:numPr>
      </w:pPr>
      <w:r>
        <w:t xml:space="preserve">Accurately counts bulk merchandise in primary warehouse 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inven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inven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2021-10-28T13:14:22Z</dcterms:created>
  <dcterms:modified xsi:type="dcterms:W3CDTF">2021-10-28T13:14:22Z</dcterms:modified>
</cp:coreProperties>
</file>