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https://www.velvetjobs.com/job-descriptions/warehouse-distribution-manager</w:t>
        </w:r>
      </w:hyperlink>
    </w:p>
    <w:p>
      <w:pPr>
        <w:pStyle w:val="Heading1"/>
      </w:pPr>
      <w:bookmarkStart w:id="21" w:name="example-of-warehouse-distribution-manager-job-description"/>
      <w:r>
        <w:t xml:space="preserve">Example of Warehouse Distribution Manager Job Description</w:t>
      </w:r>
      <w:bookmarkEnd w:id="21"/>
    </w:p>
    <w:p>
      <w:pPr>
        <w:pStyle w:val="Compact"/>
      </w:pPr>
      <w:r>
        <w:t xml:space="preserve">Our company is looking for a warehouse distribution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distribution-manager"/>
      <w:r>
        <w:t xml:space="preserve">Responsibilities for warehouse distribution manager</w:t>
      </w:r>
      <w:bookmarkEnd w:id="22"/>
    </w:p>
    <w:p>
      <w:pPr>
        <w:pStyle w:val="Compact"/>
        <w:numPr>
          <w:numId w:val="1001"/>
          <w:ilvl w:val="0"/>
        </w:numPr>
      </w:pPr>
      <w:r>
        <w:t xml:space="preserve">Develops and maintains positive working relationships with warehouse and hospital staff</w:t>
      </w:r>
    </w:p>
    <w:p>
      <w:pPr>
        <w:pStyle w:val="Compact"/>
        <w:numPr>
          <w:numId w:val="1001"/>
          <w:ilvl w:val="0"/>
        </w:numPr>
      </w:pPr>
      <w:r>
        <w:t xml:space="preserve">Maintains receiving, warehousing, and distribution operations by initiating, directing, and enforcing program, operational, and personnel policies/procedures</w:t>
      </w:r>
    </w:p>
    <w:p>
      <w:pPr>
        <w:pStyle w:val="Compact"/>
        <w:numPr>
          <w:numId w:val="1001"/>
          <w:ilvl w:val="0"/>
        </w:numPr>
      </w:pPr>
      <w:r>
        <w:t xml:space="preserve">Complies with federal, state, OSH, and local warehousing material handling, shipping requirements, laws, statues, Oregon Administrative Rules and the Joint Commission</w:t>
      </w:r>
    </w:p>
    <w:p>
      <w:pPr>
        <w:pStyle w:val="Compact"/>
        <w:numPr>
          <w:numId w:val="1001"/>
          <w:ilvl w:val="0"/>
        </w:numPr>
      </w:pPr>
      <w:r>
        <w:t xml:space="preserve">Controls inventory levels by conducting physical counts and reconciling with the data storage system</w:t>
      </w:r>
    </w:p>
    <w:p>
      <w:pPr>
        <w:pStyle w:val="Compact"/>
        <w:numPr>
          <w:numId w:val="1001"/>
          <w:ilvl w:val="0"/>
        </w:numPr>
      </w:pPr>
      <w:r>
        <w:t xml:space="preserve">Maintains physical condition of warehouse by planning and implementing new design layouts, inspecting equipment, issuing work orders for repairs and requisitions for replacement</w:t>
      </w:r>
    </w:p>
    <w:p>
      <w:pPr>
        <w:pStyle w:val="Compact"/>
        <w:numPr>
          <w:numId w:val="1001"/>
          <w:ilvl w:val="0"/>
        </w:numPr>
      </w:pPr>
      <w:r>
        <w:t xml:space="preserve">Completes warehouse operational requirements by scheduling and assigning employees to follow up on work results if needed</w:t>
      </w:r>
    </w:p>
    <w:p>
      <w:pPr>
        <w:pStyle w:val="Compact"/>
        <w:numPr>
          <w:numId w:val="1001"/>
          <w:ilvl w:val="0"/>
        </w:numPr>
      </w:pPr>
      <w:r>
        <w:t xml:space="preserve">Develop supply chain network design strategies that support the medium and long-term corporate strategy and rapidly shifting trends in the oil and gas industry</w:t>
      </w:r>
    </w:p>
    <w:p>
      <w:pPr>
        <w:pStyle w:val="Compact"/>
        <w:numPr>
          <w:numId w:val="1001"/>
          <w:ilvl w:val="0"/>
        </w:numPr>
      </w:pPr>
      <w:r>
        <w:t xml:space="preserve">Gather and synthesize internal and external information to develop a distribution strategy that considers customers’ current and future requirements, company growth plans, competitive landscape and global supply chain’s impact on existing network</w:t>
      </w:r>
    </w:p>
    <w:p>
      <w:pPr>
        <w:pStyle w:val="Compact"/>
        <w:numPr>
          <w:numId w:val="1001"/>
          <w:ilvl w:val="0"/>
        </w:numPr>
      </w:pPr>
      <w:r>
        <w:t xml:space="preserve">Develop models and conduct analyses to identify service and cost improvements (transportation, inventory and operating expenses) and for both domestic and international markets</w:t>
      </w:r>
    </w:p>
    <w:p>
      <w:pPr>
        <w:pStyle w:val="Compact"/>
        <w:numPr>
          <w:numId w:val="1001"/>
          <w:ilvl w:val="0"/>
        </w:numPr>
      </w:pPr>
      <w:r>
        <w:t xml:space="preserve">Determine optimal product flows from supplier to customer</w:t>
      </w:r>
    </w:p>
    <w:p>
      <w:pPr>
        <w:pStyle w:val="Heading2"/>
      </w:pPr>
      <w:bookmarkStart w:id="23" w:name="qualifications-for-warehouse-distribution-manager"/>
      <w:r>
        <w:t xml:space="preserve">Qualifications for warehouse distribution manager</w:t>
      </w:r>
      <w:bookmarkEnd w:id="23"/>
    </w:p>
    <w:p>
      <w:pPr>
        <w:pStyle w:val="Compact"/>
        <w:numPr>
          <w:numId w:val="1002"/>
          <w:ilvl w:val="0"/>
        </w:numPr>
      </w:pPr>
      <w:r>
        <w:t xml:space="preserve">Ensure backup knowledge of accounts within the team</w:t>
      </w:r>
    </w:p>
    <w:p>
      <w:pPr>
        <w:pStyle w:val="Compact"/>
        <w:numPr>
          <w:numId w:val="1002"/>
          <w:ilvl w:val="0"/>
        </w:numPr>
      </w:pPr>
      <w:r>
        <w:t xml:space="preserve">Workload management – plan resourcing needs in advance and day-to-day workload</w:t>
      </w:r>
    </w:p>
    <w:p>
      <w:pPr>
        <w:pStyle w:val="Compact"/>
        <w:numPr>
          <w:numId w:val="1002"/>
          <w:ilvl w:val="0"/>
        </w:numPr>
      </w:pPr>
      <w:r>
        <w:t xml:space="preserve">Pass and improve in Expeditors Internal Operational Performance Assessment audit year over</w:t>
      </w:r>
    </w:p>
    <w:p>
      <w:pPr>
        <w:pStyle w:val="Compact"/>
        <w:numPr>
          <w:numId w:val="1002"/>
          <w:ilvl w:val="0"/>
        </w:numPr>
      </w:pPr>
      <w:r>
        <w:t xml:space="preserve">4 Year Degree preferred – Supply Chain concentration a plus</w:t>
      </w:r>
    </w:p>
    <w:p>
      <w:pPr>
        <w:pStyle w:val="Compact"/>
        <w:numPr>
          <w:numId w:val="1002"/>
          <w:ilvl w:val="0"/>
        </w:numPr>
      </w:pPr>
      <w:r>
        <w:t xml:space="preserve">Will consider relevant experience</w:t>
      </w:r>
    </w:p>
    <w:p>
      <w:pPr>
        <w:pStyle w:val="Compact"/>
        <w:numPr>
          <w:numId w:val="1002"/>
          <w:ilvl w:val="0"/>
        </w:numPr>
      </w:pPr>
      <w:r>
        <w:t xml:space="preserve">Our “warehouse” is an outside storage yard, so candidates must be able to work in a variety of weather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distribu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distribu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2021-10-28T13:32:51Z</dcterms:created>
  <dcterms:modified xsi:type="dcterms:W3CDTF">2021-10-28T13:32:51Z</dcterms:modified>
</cp:coreProperties>
</file>