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https://www.velvetjobs.com/job-descriptions/warehouse-distribution-manager</w:t>
        </w:r>
      </w:hyperlink>
    </w:p>
    <w:p>
      <w:pPr>
        <w:pStyle w:val="Heading1"/>
      </w:pPr>
      <w:bookmarkStart w:id="21" w:name="example-of-warehouse-distribution-manager-job-description"/>
      <w:r>
        <w:t xml:space="preserve">Example of Warehouse Distribution Manager Job Description</w:t>
      </w:r>
      <w:bookmarkEnd w:id="21"/>
    </w:p>
    <w:p>
      <w:pPr>
        <w:pStyle w:val="Compact"/>
      </w:pPr>
      <w:r>
        <w:t xml:space="preserve">Our company is growing rapidly and is looking to fill the role of warehouse distribution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warehouse-distribution-manager"/>
      <w:r>
        <w:t xml:space="preserve">Responsibilities for warehouse distribution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Strategic partner to site leadership team</w:t>
      </w:r>
    </w:p>
    <w:p>
      <w:pPr>
        <w:pStyle w:val="Compact"/>
        <w:numPr>
          <w:numId w:val="1001"/>
          <w:ilvl w:val="0"/>
        </w:numPr>
      </w:pPr>
      <w:r>
        <w:t xml:space="preserve">Accountable for IT Risk Management and IT compliancy at the sites</w:t>
      </w:r>
    </w:p>
    <w:p>
      <w:pPr>
        <w:pStyle w:val="Compact"/>
        <w:numPr>
          <w:numId w:val="1001"/>
          <w:ilvl w:val="0"/>
        </w:numPr>
      </w:pPr>
      <w:r>
        <w:t xml:space="preserve">Deep knowledge of supply chain / manufacturing processes and their IT needs</w:t>
      </w:r>
    </w:p>
    <w:p>
      <w:pPr>
        <w:pStyle w:val="Compact"/>
        <w:numPr>
          <w:numId w:val="1001"/>
          <w:ilvl w:val="0"/>
        </w:numPr>
      </w:pPr>
      <w:r>
        <w:t xml:space="preserve">Able to identify and enable technology related process improvements</w:t>
      </w:r>
    </w:p>
    <w:p>
      <w:pPr>
        <w:pStyle w:val="Compact"/>
        <w:numPr>
          <w:numId w:val="1001"/>
          <w:ilvl w:val="0"/>
        </w:numPr>
      </w:pPr>
      <w:r>
        <w:t xml:space="preserve">Inspire and lead a staff of internal employees and contractors at the site</w:t>
      </w:r>
    </w:p>
    <w:p>
      <w:pPr>
        <w:pStyle w:val="Compact"/>
        <w:numPr>
          <w:numId w:val="1001"/>
          <w:ilvl w:val="0"/>
        </w:numPr>
      </w:pPr>
      <w:r>
        <w:t xml:space="preserve">Develop talent, drive diversity and inclusion</w:t>
      </w:r>
    </w:p>
    <w:p>
      <w:pPr>
        <w:pStyle w:val="Compact"/>
        <w:numPr>
          <w:numId w:val="1001"/>
          <w:ilvl w:val="0"/>
        </w:numPr>
      </w:pPr>
      <w:r>
        <w:t xml:space="preserve">Promote 100% customer satisfaction, 100% of the time and focus on improving customer service within the team</w:t>
      </w:r>
    </w:p>
    <w:p>
      <w:pPr>
        <w:pStyle w:val="Compact"/>
        <w:numPr>
          <w:numId w:val="1001"/>
          <w:ilvl w:val="0"/>
        </w:numPr>
      </w:pPr>
      <w:r>
        <w:t xml:space="preserve">Work with Product manager and supervisors to transition business effectively including</w:t>
      </w:r>
    </w:p>
    <w:p>
      <w:pPr>
        <w:pStyle w:val="Compact"/>
        <w:numPr>
          <w:numId w:val="1001"/>
          <w:ilvl w:val="0"/>
        </w:numPr>
      </w:pPr>
      <w:r>
        <w:t xml:space="preserve">Responsible for daily operation to strive for excellence</w:t>
      </w:r>
    </w:p>
    <w:p>
      <w:pPr>
        <w:pStyle w:val="Compact"/>
        <w:numPr>
          <w:numId w:val="1001"/>
          <w:ilvl w:val="0"/>
        </w:numPr>
      </w:pPr>
      <w:r>
        <w:t xml:space="preserve">Responsible for overall warehouse goals setting, initiate local business plans/projects implementation and commitment to achieve excellent in running operation</w:t>
      </w:r>
    </w:p>
    <w:p>
      <w:pPr>
        <w:pStyle w:val="Heading2"/>
      </w:pPr>
      <w:bookmarkStart w:id="23" w:name="qualifications-for-warehouse-distribution-manager"/>
      <w:r>
        <w:t xml:space="preserve">Qualifications for warehouse distribution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supply chain processes with strong business acumen</w:t>
      </w:r>
    </w:p>
    <w:p>
      <w:pPr>
        <w:pStyle w:val="Compact"/>
        <w:numPr>
          <w:numId w:val="1002"/>
          <w:ilvl w:val="0"/>
        </w:numPr>
      </w:pPr>
      <w:r>
        <w:t xml:space="preserve">Understanding of manufacturing systems (both hardware and software), including manufacturing execution systems (MES) and historians (OSI-PI) is preferred</w:t>
      </w:r>
    </w:p>
    <w:p>
      <w:pPr>
        <w:pStyle w:val="Compact"/>
        <w:numPr>
          <w:numId w:val="1002"/>
          <w:ilvl w:val="0"/>
        </w:numPr>
      </w:pPr>
      <w:r>
        <w:t xml:space="preserve">Proficient in Agile methodology and CSV requirements</w:t>
      </w:r>
    </w:p>
    <w:p>
      <w:pPr>
        <w:pStyle w:val="Compact"/>
        <w:numPr>
          <w:numId w:val="1002"/>
          <w:ilvl w:val="0"/>
        </w:numPr>
      </w:pPr>
      <w:r>
        <w:t xml:space="preserve">Demonstrated technical aptitude in supply chain technologies/systems</w:t>
      </w:r>
    </w:p>
    <w:p>
      <w:pPr>
        <w:pStyle w:val="Compact"/>
        <w:numPr>
          <w:numId w:val="1002"/>
          <w:ilvl w:val="0"/>
        </w:numPr>
      </w:pPr>
      <w:r>
        <w:t xml:space="preserve">Leadership experience in an I/T capacity</w:t>
      </w:r>
    </w:p>
    <w:p>
      <w:pPr>
        <w:pStyle w:val="Compact"/>
        <w:numPr>
          <w:numId w:val="1002"/>
          <w:ilvl w:val="0"/>
        </w:numPr>
      </w:pPr>
      <w:r>
        <w:t xml:space="preserve">Proven track record in implementation of large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distribu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distribu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2021-10-28T13:10:16Z</dcterms:created>
  <dcterms:modified xsi:type="dcterms:W3CDTF">2021-10-28T13:10:16Z</dcterms:modified>
</cp:coreProperties>
</file>