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https://www.velvetjobs.com/job-descriptions/vulnerability-management</w:t>
        </w:r>
      </w:hyperlink>
    </w:p>
    <w:p>
      <w:pPr>
        <w:pStyle w:val="Heading1"/>
      </w:pPr>
      <w:bookmarkStart w:id="21" w:name="example-of-vulnerability-management-job-description"/>
      <w:r>
        <w:t xml:space="preserve">Example of Vulnerability Management Job Description</w:t>
      </w:r>
      <w:bookmarkEnd w:id="21"/>
    </w:p>
    <w:p>
      <w:pPr>
        <w:pStyle w:val="Compact"/>
      </w:pPr>
      <w:r>
        <w:t xml:space="preserve">Our growing company is hiring for a vulnerability management. To join our growing team, please review the list of responsibilities and qualifications.</w:t>
      </w:r>
    </w:p>
    <w:p>
      <w:pPr>
        <w:pStyle w:val="Heading2"/>
      </w:pPr>
      <w:bookmarkStart w:id="22" w:name="responsibilities-for-vulnerability-management"/>
      <w:r>
        <w:t xml:space="preserve">Responsibilities for vulnerability management</w:t>
      </w:r>
      <w:bookmarkEnd w:id="22"/>
    </w:p>
    <w:p>
      <w:pPr>
        <w:pStyle w:val="Compact"/>
        <w:numPr>
          <w:numId w:val="1001"/>
          <w:ilvl w:val="0"/>
        </w:numPr>
      </w:pPr>
      <w:r>
        <w:t xml:space="preserve">Maintaining an understanding of current threat, vulnerabilities, attacks, countermeasures and how to respond effectively to them while providing training to the rest of the team on these items</w:t>
      </w:r>
    </w:p>
    <w:p>
      <w:pPr>
        <w:pStyle w:val="Compact"/>
        <w:numPr>
          <w:numId w:val="1001"/>
          <w:ilvl w:val="0"/>
        </w:numPr>
      </w:pPr>
      <w:r>
        <w:t xml:space="preserve">Partner and collaborate with business and technology teams to provide vulnerability and security expertise as the teams develop remediation solutions for security vulnerabilities</w:t>
      </w:r>
    </w:p>
    <w:p>
      <w:pPr>
        <w:pStyle w:val="Compact"/>
        <w:numPr>
          <w:numId w:val="1001"/>
          <w:ilvl w:val="0"/>
        </w:numPr>
      </w:pPr>
      <w:r>
        <w:t xml:space="preserve">Effectively manages Vulnerability Management resources by ensuring resources are appropriately trained, tasked and delivering against milestones</w:t>
      </w:r>
    </w:p>
    <w:p>
      <w:pPr>
        <w:pStyle w:val="Compact"/>
        <w:numPr>
          <w:numId w:val="1001"/>
          <w:ilvl w:val="0"/>
        </w:numPr>
      </w:pPr>
      <w:r>
        <w:t xml:space="preserve">Supports and executes effective resource and activity forecasting</w:t>
      </w:r>
    </w:p>
    <w:p>
      <w:pPr>
        <w:pStyle w:val="Compact"/>
        <w:numPr>
          <w:numId w:val="1001"/>
          <w:ilvl w:val="0"/>
        </w:numPr>
      </w:pPr>
      <w:r>
        <w:t xml:space="preserve">Produces complex, high-priority recurring, automated and ad-hoc vulnerability and status reports with the purpose of measuring progress towards goals, measuring performance against objectives, and identifying improvement opportunities in the areas of vulnerability identification, assessment, assignment and remediation</w:t>
      </w:r>
    </w:p>
    <w:p>
      <w:pPr>
        <w:pStyle w:val="Compact"/>
        <w:numPr>
          <w:numId w:val="1001"/>
          <w:ilvl w:val="0"/>
        </w:numPr>
      </w:pPr>
      <w:r>
        <w:t xml:space="preserve">Develop documentation for requirements, architectural designs, engineering drawings and diagrams, operational policies and procedures</w:t>
      </w:r>
    </w:p>
    <w:p>
      <w:pPr>
        <w:pStyle w:val="Compact"/>
        <w:numPr>
          <w:numId w:val="1001"/>
          <w:ilvl w:val="0"/>
        </w:numPr>
      </w:pPr>
      <w:r>
        <w:t xml:space="preserve">Serve as the subject matter expert on all matters of Enterprise Information Security, and specific to CSARC</w:t>
      </w:r>
    </w:p>
    <w:p>
      <w:pPr>
        <w:pStyle w:val="Compact"/>
        <w:numPr>
          <w:numId w:val="1001"/>
          <w:ilvl w:val="0"/>
        </w:numPr>
      </w:pPr>
      <w:r>
        <w:t xml:space="preserve">Analyze architecture and provide feedback for architectures submitted by engineers and analysts</w:t>
      </w:r>
    </w:p>
    <w:p>
      <w:pPr>
        <w:pStyle w:val="Compact"/>
        <w:numPr>
          <w:numId w:val="1001"/>
          <w:ilvl w:val="0"/>
        </w:numPr>
      </w:pPr>
      <w:r>
        <w:t xml:space="preserve">Coordinate with other teams on new architecture or enhancements (Risk, Strategy, Engineering, DevOps)</w:t>
      </w:r>
    </w:p>
    <w:p>
      <w:pPr>
        <w:pStyle w:val="Compact"/>
        <w:numPr>
          <w:numId w:val="1001"/>
          <w:ilvl w:val="0"/>
        </w:numPr>
      </w:pPr>
      <w:r>
        <w:t xml:space="preserve">Research and recommend enhancements to CSARC services</w:t>
      </w:r>
    </w:p>
    <w:p>
      <w:pPr>
        <w:pStyle w:val="Heading2"/>
      </w:pPr>
      <w:bookmarkStart w:id="23" w:name="qualifications-for-vulnerability-management"/>
      <w:r>
        <w:t xml:space="preserve">Qualifications for vulnerability management</w:t>
      </w:r>
      <w:bookmarkEnd w:id="23"/>
    </w:p>
    <w:p>
      <w:pPr>
        <w:pStyle w:val="Compact"/>
        <w:numPr>
          <w:numId w:val="1002"/>
          <w:ilvl w:val="0"/>
        </w:numPr>
      </w:pPr>
      <w:r>
        <w:t xml:space="preserve">Strong leadership and teambuilding skills.Expert level familiarity with enterprise vulnerability management tools, such as Qualys and RSA VRM</w:t>
      </w:r>
    </w:p>
    <w:p>
      <w:pPr>
        <w:pStyle w:val="Compact"/>
        <w:numPr>
          <w:numId w:val="1002"/>
          <w:ilvl w:val="0"/>
        </w:numPr>
      </w:pPr>
      <w:r>
        <w:t xml:space="preserve">Working knowledge of ITIL change management / patch management</w:t>
      </w:r>
    </w:p>
    <w:p>
      <w:pPr>
        <w:pStyle w:val="Compact"/>
        <w:numPr>
          <w:numId w:val="1002"/>
          <w:ilvl w:val="0"/>
        </w:numPr>
      </w:pPr>
      <w:r>
        <w:t xml:space="preserve">Experience with system hardening and secure configuration frameworks</w:t>
      </w:r>
    </w:p>
    <w:p>
      <w:pPr>
        <w:pStyle w:val="Compact"/>
        <w:numPr>
          <w:numId w:val="1002"/>
          <w:ilvl w:val="0"/>
        </w:numPr>
      </w:pPr>
      <w:r>
        <w:t xml:space="preserve">Strong desire to work on the front line of Security</w:t>
      </w:r>
    </w:p>
    <w:p>
      <w:pPr>
        <w:pStyle w:val="Compact"/>
        <w:numPr>
          <w:numId w:val="1002"/>
          <w:ilvl w:val="0"/>
        </w:numPr>
      </w:pPr>
      <w:r>
        <w:t xml:space="preserve">Highly skilled and/or educated in the area of Information Security</w:t>
      </w:r>
    </w:p>
    <w:p>
      <w:pPr>
        <w:pStyle w:val="Compact"/>
        <w:numPr>
          <w:numId w:val="1002"/>
          <w:ilvl w:val="0"/>
        </w:numPr>
      </w:pPr>
      <w:r>
        <w:t xml:space="preserve">Able to multi-task, prioritize, and resolve multiple inquiries at once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ulnerability-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ulnerability-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2021-10-28T18:38:58Z</dcterms:created>
  <dcterms:modified xsi:type="dcterms:W3CDTF">2021-10-28T18:38:58Z</dcterms:modified>
</cp:coreProperties>
</file>