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https://www.velvetjobs.com/job-descriptions/vulnerability-management</w:t>
        </w:r>
      </w:hyperlink>
    </w:p>
    <w:p>
      <w:pPr>
        <w:pStyle w:val="Heading1"/>
      </w:pPr>
      <w:bookmarkStart w:id="21" w:name="example-of-vulnerability-management-job-description"/>
      <w:r>
        <w:t xml:space="preserve">Example of Vulnerability Management Job Description</w:t>
      </w:r>
      <w:bookmarkEnd w:id="21"/>
    </w:p>
    <w:p>
      <w:pPr>
        <w:pStyle w:val="Compact"/>
      </w:pPr>
      <w:r>
        <w:t xml:space="preserve">Our company is hiring for a vulnerability management. To join our growing team, please review the list of responsibilities and qualifications.</w:t>
      </w:r>
    </w:p>
    <w:p>
      <w:pPr>
        <w:pStyle w:val="Heading2"/>
      </w:pPr>
      <w:bookmarkStart w:id="22" w:name="responsibilities-for-vulnerability-management"/>
      <w:r>
        <w:t xml:space="preserve">Responsibilities for vulnerability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draft TOs, SOPs, checklists, guides, best practices and procedures for conducting vulnerability assessments</w:t>
      </w:r>
    </w:p>
    <w:p>
      <w:pPr>
        <w:pStyle w:val="Compact"/>
        <w:numPr>
          <w:numId w:val="1001"/>
          <w:ilvl w:val="0"/>
        </w:numPr>
      </w:pPr>
      <w:r>
        <w:t xml:space="preserve">Automating procedures using scripts, Sequel (SQL)/database administration, or other available technology</w:t>
      </w:r>
    </w:p>
    <w:p>
      <w:pPr>
        <w:pStyle w:val="Compact"/>
        <w:numPr>
          <w:numId w:val="1001"/>
          <w:ilvl w:val="0"/>
        </w:numPr>
      </w:pPr>
      <w:r>
        <w:t xml:space="preserve">Reporting repeat high vulnerabilities to the communications unit monthly</w:t>
      </w:r>
    </w:p>
    <w:p>
      <w:pPr>
        <w:pStyle w:val="Compact"/>
        <w:numPr>
          <w:numId w:val="1001"/>
          <w:ilvl w:val="0"/>
        </w:numPr>
      </w:pPr>
      <w:r>
        <w:t xml:space="preserve">Maintaining vulnerability management tools</w:t>
      </w:r>
    </w:p>
    <w:p>
      <w:pPr>
        <w:pStyle w:val="Compact"/>
        <w:numPr>
          <w:numId w:val="1001"/>
          <w:ilvl w:val="0"/>
        </w:numPr>
      </w:pPr>
      <w:r>
        <w:t xml:space="preserve">Oversee the development, maintenance, and continual improvement of vulnerability management infrastructure, initiatives, integration, processes, and technical assessment support</w:t>
      </w:r>
    </w:p>
    <w:p>
      <w:pPr>
        <w:pStyle w:val="Compact"/>
        <w:numPr>
          <w:numId w:val="1001"/>
          <w:ilvl w:val="0"/>
        </w:numPr>
      </w:pPr>
      <w:r>
        <w:t xml:space="preserve">Drive automation of vulnerability management tools and processes</w:t>
      </w:r>
    </w:p>
    <w:p>
      <w:pPr>
        <w:pStyle w:val="Compact"/>
        <w:numPr>
          <w:numId w:val="1001"/>
          <w:ilvl w:val="0"/>
        </w:numPr>
      </w:pPr>
      <w:r>
        <w:t xml:space="preserve">Understanding of infrastructure, IoT, application, and cloud vulnerability scanning</w:t>
      </w:r>
    </w:p>
    <w:p>
      <w:pPr>
        <w:pStyle w:val="Compact"/>
        <w:numPr>
          <w:numId w:val="1001"/>
          <w:ilvl w:val="0"/>
        </w:numPr>
      </w:pPr>
      <w:r>
        <w:t xml:space="preserve">Classify and prioritize the risk of new vulnerabilities based on the company’s environment</w:t>
      </w:r>
    </w:p>
    <w:p>
      <w:pPr>
        <w:pStyle w:val="Compact"/>
        <w:numPr>
          <w:numId w:val="1001"/>
          <w:ilvl w:val="0"/>
        </w:numPr>
      </w:pPr>
      <w:r>
        <w:t xml:space="preserve">Maintain metrics and reports on vulnerability findings and remediation compliance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and technology stakeholders to drive vulnerability remediation</w:t>
      </w:r>
    </w:p>
    <w:p>
      <w:pPr>
        <w:pStyle w:val="Heading2"/>
      </w:pPr>
      <w:bookmarkStart w:id="23" w:name="qualifications-for-vulnerability-management"/>
      <w:r>
        <w:t xml:space="preserve">Qualifications for vulnerability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years’ experience managing the Vulnerability Management process</w:t>
      </w:r>
    </w:p>
    <w:p>
      <w:pPr>
        <w:pStyle w:val="Compact"/>
        <w:numPr>
          <w:numId w:val="1002"/>
          <w:ilvl w:val="0"/>
        </w:numPr>
      </w:pPr>
      <w:r>
        <w:t xml:space="preserve">Minimum 3 years’ experience designing or managing SOC operations</w:t>
      </w:r>
    </w:p>
    <w:p>
      <w:pPr>
        <w:pStyle w:val="Compact"/>
        <w:numPr>
          <w:numId w:val="1002"/>
          <w:ilvl w:val="0"/>
        </w:numPr>
      </w:pPr>
      <w:r>
        <w:t xml:space="preserve">CISSP, CEH, SANS GIAC or other security relevant certifications are preferred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translating complex technical information across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Well organized with excellent follow up skills to meet deadlines, coordinates work of others while fostering teamwork and cooperation, and able handle multiple concurrent tasks</w:t>
      </w:r>
    </w:p>
    <w:p>
      <w:pPr>
        <w:pStyle w:val="Compact"/>
        <w:numPr>
          <w:numId w:val="1002"/>
          <w:ilvl w:val="0"/>
        </w:numPr>
      </w:pPr>
      <w:r>
        <w:t xml:space="preserve">3+ years of comprehensive knowledge of Vulnerability Management identification, analysis, metrics and reporting tools processes enabling proper governance, risk and compliance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ulnerability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ulnerability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2021-10-28T18:29:02Z</dcterms:created>
  <dcterms:modified xsi:type="dcterms:W3CDTF">2021-10-28T18:29:02Z</dcterms:modified>
</cp:coreProperties>
</file>