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https://www.velvetjobs.com/job-descriptions/vulnerability-analyst</w:t>
        </w:r>
      </w:hyperlink>
    </w:p>
    <w:p>
      <w:pPr>
        <w:pStyle w:val="Heading1"/>
      </w:pPr>
      <w:bookmarkStart w:id="21" w:name="example-of-vulnerability-analyst-job-description"/>
      <w:r>
        <w:t xml:space="preserve">Example of Vulnerability Analyst Job Description</w:t>
      </w:r>
      <w:bookmarkEnd w:id="21"/>
    </w:p>
    <w:p>
      <w:pPr>
        <w:pStyle w:val="Compact"/>
      </w:pPr>
      <w:r>
        <w:t xml:space="preserve">Our company is looking for a vulnerability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ulnerability-analyst"/>
      <w:r>
        <w:t xml:space="preserve">Responsibilities for vulnerability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security and mitigating controls to reduce technical and business risk</w:t>
      </w:r>
    </w:p>
    <w:p>
      <w:pPr>
        <w:pStyle w:val="Compact"/>
        <w:numPr>
          <w:numId w:val="1001"/>
          <w:ilvl w:val="0"/>
        </w:numPr>
      </w:pPr>
      <w:r>
        <w:t xml:space="preserve">Enhance the Vulnerability Management Lifecycle Program for all environments</w:t>
      </w:r>
    </w:p>
    <w:p>
      <w:pPr>
        <w:pStyle w:val="Compact"/>
        <w:numPr>
          <w:numId w:val="1001"/>
          <w:ilvl w:val="0"/>
        </w:numPr>
      </w:pPr>
      <w:r>
        <w:t xml:space="preserve">Reporting vulnerabilities to Management and to ensure the organization remediation efforts meet GIS standards</w:t>
      </w:r>
    </w:p>
    <w:p>
      <w:pPr>
        <w:pStyle w:val="Compact"/>
        <w:numPr>
          <w:numId w:val="1001"/>
          <w:ilvl w:val="0"/>
        </w:numPr>
      </w:pPr>
      <w:r>
        <w:t xml:space="preserve">Vulnerability and Security Research</w:t>
      </w:r>
    </w:p>
    <w:p>
      <w:pPr>
        <w:pStyle w:val="Compact"/>
        <w:numPr>
          <w:numId w:val="1001"/>
          <w:ilvl w:val="0"/>
        </w:numPr>
      </w:pPr>
      <w:r>
        <w:t xml:space="preserve">Gathers security related information across multiple electronic, computer and development environments</w:t>
      </w:r>
    </w:p>
    <w:p>
      <w:pPr>
        <w:pStyle w:val="Compact"/>
        <w:numPr>
          <w:numId w:val="1001"/>
          <w:ilvl w:val="0"/>
        </w:numPr>
      </w:pPr>
      <w:r>
        <w:t xml:space="preserve">Participates in information security audits to proactively minimize and eliminate information security vulnerabilities</w:t>
      </w:r>
    </w:p>
    <w:p>
      <w:pPr>
        <w:pStyle w:val="Compact"/>
        <w:numPr>
          <w:numId w:val="1001"/>
          <w:ilvl w:val="0"/>
        </w:numPr>
      </w:pPr>
      <w:r>
        <w:t xml:space="preserve">Application Code review and reporting of the vulnerabilities</w:t>
      </w:r>
    </w:p>
    <w:p>
      <w:pPr>
        <w:pStyle w:val="Compact"/>
        <w:numPr>
          <w:numId w:val="1001"/>
          <w:ilvl w:val="0"/>
        </w:numPr>
      </w:pPr>
      <w:r>
        <w:t xml:space="preserve">Performs detailed security evaluations associated with designing and installing Qualys Guard Enterprise Vulnerability Management</w:t>
      </w:r>
    </w:p>
    <w:p>
      <w:pPr>
        <w:pStyle w:val="Compact"/>
        <w:numPr>
          <w:numId w:val="1001"/>
          <w:ilvl w:val="0"/>
        </w:numPr>
      </w:pPr>
      <w:r>
        <w:t xml:space="preserve">Help coordinate, coach, develop, and lead the team responsible for risk assessments, inventory and remediation planning</w:t>
      </w:r>
    </w:p>
    <w:p>
      <w:pPr>
        <w:pStyle w:val="Compact"/>
        <w:numPr>
          <w:numId w:val="1001"/>
          <w:ilvl w:val="0"/>
        </w:numPr>
      </w:pPr>
      <w:r>
        <w:t xml:space="preserve">Develop and maintain data collection configurations for vulnerability and compliance management</w:t>
      </w:r>
    </w:p>
    <w:p>
      <w:pPr>
        <w:pStyle w:val="Heading2"/>
      </w:pPr>
      <w:bookmarkStart w:id="23" w:name="qualifications-for-vulnerability-analyst"/>
      <w:r>
        <w:t xml:space="preserve">Qualifications for vulnerability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vulnerability scanning tools required - Experience with POA&amp;M management required - Self-starter that can work independently with minimal direction - Experience with information assurance processes and the NIST Risk Management Framework desired</w:t>
      </w:r>
    </w:p>
    <w:p>
      <w:pPr>
        <w:pStyle w:val="Compact"/>
        <w:numPr>
          <w:numId w:val="1002"/>
          <w:ilvl w:val="0"/>
        </w:numPr>
      </w:pPr>
      <w:r>
        <w:t xml:space="preserve">2 years of experience with research, counterintelligence, intelligence analysis, security, or data science</w:t>
      </w:r>
    </w:p>
    <w:p>
      <w:pPr>
        <w:pStyle w:val="Compact"/>
        <w:numPr>
          <w:numId w:val="1002"/>
          <w:ilvl w:val="0"/>
        </w:numPr>
      </w:pPr>
      <w:r>
        <w:t xml:space="preserve">Experience with host-based detection tools</w:t>
      </w:r>
    </w:p>
    <w:p>
      <w:pPr>
        <w:pStyle w:val="Compact"/>
        <w:numPr>
          <w:numId w:val="1002"/>
          <w:ilvl w:val="0"/>
        </w:numPr>
      </w:pPr>
      <w:r>
        <w:t xml:space="preserve">BA or BS degree or 4+ years of experience with intelligence analysis and counterintelligence</w:t>
      </w:r>
    </w:p>
    <w:p>
      <w:pPr>
        <w:pStyle w:val="Compact"/>
        <w:numPr>
          <w:numId w:val="1002"/>
          <w:ilvl w:val="0"/>
        </w:numPr>
      </w:pPr>
      <w:r>
        <w:t xml:space="preserve">Knowledge of existing information technology products, including network, security, analytic, and infrastructure-related tools</w:t>
      </w:r>
    </w:p>
    <w:p>
      <w:pPr>
        <w:pStyle w:val="Compact"/>
        <w:numPr>
          <w:numId w:val="1002"/>
          <w:ilvl w:val="0"/>
        </w:numPr>
      </w:pPr>
      <w:r>
        <w:t xml:space="preserve">Possession of excellent critical thinking, data gathering, data analysis, report writing, leadership, presentation, analytic, quantitative, time management, and consulting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ulnerabil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ulnerabil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2021-10-28T12:59:01Z</dcterms:created>
  <dcterms:modified xsi:type="dcterms:W3CDTF">2021-10-28T12:59:01Z</dcterms:modified>
</cp:coreProperties>
</file>