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https://www.velvetjobs.com/job-descriptions/vp-product-management</w:t>
        </w:r>
      </w:hyperlink>
    </w:p>
    <w:p>
      <w:pPr>
        <w:pStyle w:val="Heading1"/>
      </w:pPr>
      <w:bookmarkStart w:id="21" w:name="example-of-vp-product-management-job-description"/>
      <w:r>
        <w:t xml:space="preserve">Example of VP Product Management Job Description</w:t>
      </w:r>
      <w:bookmarkEnd w:id="21"/>
    </w:p>
    <w:p>
      <w:pPr>
        <w:pStyle w:val="Compact"/>
      </w:pPr>
      <w:r>
        <w:t xml:space="preserve">Our company is looking to fill the role of VP product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product-management"/>
      <w:r>
        <w:t xml:space="preserve">Responsibilities for VP product management</w:t>
      </w:r>
      <w:bookmarkEnd w:id="22"/>
    </w:p>
    <w:p>
      <w:pPr>
        <w:pStyle w:val="Compact"/>
        <w:numPr>
          <w:numId w:val="1001"/>
          <w:ilvl w:val="0"/>
        </w:numPr>
      </w:pPr>
      <w:r>
        <w:t xml:space="preserve">Create a comprehensive and thoughtful Product Roadmap to support the mobile product vision and strategy</w:t>
      </w:r>
    </w:p>
    <w:p>
      <w:pPr>
        <w:pStyle w:val="Compact"/>
        <w:numPr>
          <w:numId w:val="1001"/>
          <w:ilvl w:val="0"/>
        </w:numPr>
      </w:pPr>
      <w:r>
        <w:t xml:space="preserve">You will be responsible and accountable for all phases of the product lifecycle from concept, through design, build, delivery, go-to-market and product success</w:t>
      </w:r>
    </w:p>
    <w:p>
      <w:pPr>
        <w:pStyle w:val="Compact"/>
        <w:numPr>
          <w:numId w:val="1001"/>
          <w:ilvl w:val="0"/>
        </w:numPr>
      </w:pPr>
      <w:r>
        <w:t xml:space="preserve">Manage a small team including a Product specialist lead and a Sales/BD lead</w:t>
      </w:r>
    </w:p>
    <w:p>
      <w:pPr>
        <w:pStyle w:val="Compact"/>
        <w:numPr>
          <w:numId w:val="1001"/>
          <w:ilvl w:val="0"/>
        </w:numPr>
      </w:pPr>
      <w:r>
        <w:t xml:space="preserve">Evolve key processes to ensure stellar planning scale (Agile, prioritization and release mgmt)</w:t>
      </w:r>
    </w:p>
    <w:p>
      <w:pPr>
        <w:pStyle w:val="Compact"/>
        <w:numPr>
          <w:numId w:val="1001"/>
          <w:ilvl w:val="0"/>
        </w:numPr>
      </w:pPr>
      <w:r>
        <w:t xml:space="preserve">Support Sales and Customer Success in customer/prospect engagements that require an executive-level overview of the OMC’s vision, strategy, and roadmap</w:t>
      </w:r>
    </w:p>
    <w:p>
      <w:pPr>
        <w:pStyle w:val="Compact"/>
        <w:numPr>
          <w:numId w:val="1001"/>
          <w:ilvl w:val="0"/>
        </w:numPr>
      </w:pPr>
      <w:r>
        <w:t xml:space="preserve">When necessary, be present for key meetings</w:t>
      </w:r>
    </w:p>
    <w:p>
      <w:pPr>
        <w:pStyle w:val="Compact"/>
        <w:numPr>
          <w:numId w:val="1001"/>
          <w:ilvl w:val="0"/>
        </w:numPr>
      </w:pPr>
      <w:r>
        <w:t xml:space="preserve">Understand and articulate OMC’s positioning against competitors</w:t>
      </w:r>
    </w:p>
    <w:p>
      <w:pPr>
        <w:pStyle w:val="Compact"/>
        <w:numPr>
          <w:numId w:val="1001"/>
          <w:ilvl w:val="0"/>
        </w:numPr>
      </w:pPr>
      <w:r>
        <w:t xml:space="preserve">Create and deliver presentations that articulate the above for an executive audience</w:t>
      </w:r>
    </w:p>
    <w:p>
      <w:pPr>
        <w:pStyle w:val="Compact"/>
        <w:numPr>
          <w:numId w:val="1001"/>
          <w:ilvl w:val="0"/>
        </w:numPr>
      </w:pPr>
      <w:r>
        <w:t xml:space="preserve">Author internal presentations and content, and do internal trainings, to enable field personnel to project what you do without requiring your involvement with every opportunity</w:t>
      </w:r>
    </w:p>
    <w:p>
      <w:pPr>
        <w:pStyle w:val="Compact"/>
        <w:numPr>
          <w:numId w:val="1001"/>
          <w:ilvl w:val="0"/>
        </w:numPr>
      </w:pPr>
      <w:r>
        <w:t xml:space="preserve">Know the capabilities and value propositions of key players in OMC’s AppCloud partner ecosystem</w:t>
      </w:r>
    </w:p>
    <w:p>
      <w:pPr>
        <w:pStyle w:val="Heading2"/>
      </w:pPr>
      <w:bookmarkStart w:id="23" w:name="qualifications-for-vp-product-management"/>
      <w:r>
        <w:t xml:space="preserve">Qualifications for VP product management</w:t>
      </w:r>
      <w:bookmarkEnd w:id="23"/>
    </w:p>
    <w:p>
      <w:pPr>
        <w:pStyle w:val="Compact"/>
        <w:numPr>
          <w:numId w:val="1002"/>
          <w:ilvl w:val="0"/>
        </w:numPr>
      </w:pPr>
      <w:r>
        <w:t xml:space="preserve">Familiarity with both agile and waterfall development approaches</w:t>
      </w:r>
    </w:p>
    <w:p>
      <w:pPr>
        <w:pStyle w:val="Compact"/>
        <w:numPr>
          <w:numId w:val="1002"/>
          <w:ilvl w:val="0"/>
        </w:numPr>
      </w:pPr>
      <w:r>
        <w:t xml:space="preserve">Strong command of the software development life cycle</w:t>
      </w:r>
    </w:p>
    <w:p>
      <w:pPr>
        <w:pStyle w:val="Compact"/>
        <w:numPr>
          <w:numId w:val="1002"/>
          <w:ilvl w:val="0"/>
        </w:numPr>
      </w:pPr>
      <w:r>
        <w:t xml:space="preserve">Experience and/or strong desire to work in a demanding and entrepreneurial environment</w:t>
      </w:r>
    </w:p>
    <w:p>
      <w:pPr>
        <w:pStyle w:val="Compact"/>
        <w:numPr>
          <w:numId w:val="1002"/>
          <w:ilvl w:val="0"/>
        </w:numPr>
      </w:pPr>
      <w:r>
        <w:t xml:space="preserve">Basic familiarity with core concepts of marketing mix modeling, digital attribution modeling, or other econometric, machine learning, and optimization approaches</w:t>
      </w:r>
    </w:p>
    <w:p>
      <w:pPr>
        <w:pStyle w:val="Compact"/>
        <w:numPr>
          <w:numId w:val="1002"/>
          <w:ilvl w:val="0"/>
        </w:numPr>
      </w:pPr>
      <w:r>
        <w:t xml:space="preserve">This role requires moderately frequent travel to clients and other firm offices</w:t>
      </w:r>
    </w:p>
    <w:p>
      <w:pPr>
        <w:pStyle w:val="Compact"/>
        <w:numPr>
          <w:numId w:val="1002"/>
          <w:ilvl w:val="0"/>
        </w:numPr>
      </w:pPr>
      <w:r>
        <w:t xml:space="preserve">5 years plus financial services experience with exposure to Fixed Income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2021-10-28T18:36:52Z</dcterms:created>
  <dcterms:modified xsi:type="dcterms:W3CDTF">2021-10-28T18:36:52Z</dcterms:modified>
</cp:coreProperties>
</file>