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https://www.velvetjobs.com/job-descriptions/vp-investor-relations</w:t>
        </w:r>
      </w:hyperlink>
    </w:p>
    <w:p>
      <w:pPr>
        <w:pStyle w:val="Heading1"/>
      </w:pPr>
      <w:bookmarkStart w:id="21" w:name="example-of-vp-investor-relations-job-description"/>
      <w:r>
        <w:t xml:space="preserve">Example of VP, Investor Relations Job Description</w:t>
      </w:r>
      <w:bookmarkEnd w:id="21"/>
    </w:p>
    <w:p>
      <w:pPr>
        <w:pStyle w:val="Compact"/>
      </w:pPr>
      <w:r>
        <w:t xml:space="preserve">Our company is hiring for a VP, investor relations. To join our growing team, please review the list of responsibilities and qualifications.</w:t>
      </w:r>
    </w:p>
    <w:p>
      <w:pPr>
        <w:pStyle w:val="Heading2"/>
      </w:pPr>
      <w:bookmarkStart w:id="22" w:name="responsibilities-for-vp-investor-relations"/>
      <w:r>
        <w:t xml:space="preserve">Responsibilities for VP, investor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content in the development of presentations, profiles, Q&amp;As, DDQ’s and other marketing materials</w:t>
      </w:r>
    </w:p>
    <w:p>
      <w:pPr>
        <w:pStyle w:val="Compact"/>
        <w:numPr>
          <w:numId w:val="1001"/>
          <w:ilvl w:val="0"/>
        </w:numPr>
      </w:pPr>
      <w:r>
        <w:t xml:space="preserve">Ensuring that the investment stories for assigned products are presented consistently and that the products are properly positioned across all customer touch points</w:t>
      </w:r>
    </w:p>
    <w:p>
      <w:pPr>
        <w:pStyle w:val="Compact"/>
        <w:numPr>
          <w:numId w:val="1001"/>
          <w:ilvl w:val="0"/>
        </w:numPr>
      </w:pPr>
      <w:r>
        <w:t xml:space="preserve">Develop, enhance and prepare fund marketing materials including monthly tear sheet and marketing deck</w:t>
      </w:r>
    </w:p>
    <w:p>
      <w:pPr>
        <w:pStyle w:val="Compact"/>
        <w:numPr>
          <w:numId w:val="1001"/>
          <w:ilvl w:val="0"/>
        </w:numPr>
      </w:pPr>
      <w:r>
        <w:t xml:space="preserve">Traveling to meet with prospective clients and/or conferences to market the firm’s products</w:t>
      </w:r>
    </w:p>
    <w:p>
      <w:pPr>
        <w:pStyle w:val="Compact"/>
        <w:numPr>
          <w:numId w:val="1001"/>
          <w:ilvl w:val="0"/>
        </w:numPr>
      </w:pPr>
      <w:r>
        <w:t xml:space="preserve">Reviewing market analysis and other relevant analytical work</w:t>
      </w:r>
    </w:p>
    <w:p>
      <w:pPr>
        <w:pStyle w:val="Compact"/>
        <w:numPr>
          <w:numId w:val="1001"/>
          <w:ilvl w:val="0"/>
        </w:numPr>
      </w:pPr>
      <w:r>
        <w:t xml:space="preserve">Contribute to the annual report</w:t>
      </w:r>
    </w:p>
    <w:p>
      <w:pPr>
        <w:pStyle w:val="Compact"/>
        <w:numPr>
          <w:numId w:val="1001"/>
          <w:ilvl w:val="0"/>
        </w:numPr>
      </w:pPr>
      <w:r>
        <w:t xml:space="preserve">Gather investor feedback, industry/competitor information, and other shareholder related concerns and reporting to senior management as appropriate</w:t>
      </w:r>
    </w:p>
    <w:p>
      <w:pPr>
        <w:pStyle w:val="Compact"/>
        <w:numPr>
          <w:numId w:val="1001"/>
          <w:ilvl w:val="0"/>
        </w:numPr>
      </w:pPr>
      <w:r>
        <w:t xml:space="preserve">Partner closely with SVP, Finance and CFO to build, manage, and maintain and strengthen Company relationships with financial community, including existing and targeted prospective analysts, investors and rating agencies</w:t>
      </w:r>
    </w:p>
    <w:p>
      <w:pPr>
        <w:pStyle w:val="Compact"/>
        <w:numPr>
          <w:numId w:val="1001"/>
          <w:ilvl w:val="0"/>
        </w:numPr>
      </w:pPr>
      <w:r>
        <w:t xml:space="preserve">Present and communication earnings release to executive leadership and shareholders</w:t>
      </w:r>
    </w:p>
    <w:p>
      <w:pPr>
        <w:pStyle w:val="Compact"/>
        <w:numPr>
          <w:numId w:val="1001"/>
          <w:ilvl w:val="0"/>
        </w:numPr>
      </w:pPr>
      <w:r>
        <w:t xml:space="preserve">Design and maintain plan for 1x1 investor meetings, conferences, and investor days</w:t>
      </w:r>
    </w:p>
    <w:p>
      <w:pPr>
        <w:pStyle w:val="Heading2"/>
      </w:pPr>
      <w:bookmarkStart w:id="23" w:name="qualifications-for-vp-investor-relations"/>
      <w:r>
        <w:t xml:space="preserve">Qualifications for VP, investor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Finance and/or Communications field preferred</w:t>
      </w:r>
    </w:p>
    <w:p>
      <w:pPr>
        <w:pStyle w:val="Compact"/>
        <w:numPr>
          <w:numId w:val="1002"/>
          <w:ilvl w:val="0"/>
        </w:numPr>
      </w:pPr>
      <w:r>
        <w:t xml:space="preserve">10+ years of combined experience in investor and media relations including 5+ years’ experience in managing an investor relations department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skills, relationship-building skills in the investment community</w:t>
      </w:r>
    </w:p>
    <w:p>
      <w:pPr>
        <w:pStyle w:val="Compact"/>
        <w:numPr>
          <w:numId w:val="1002"/>
          <w:ilvl w:val="0"/>
        </w:numPr>
      </w:pPr>
      <w:r>
        <w:t xml:space="preserve">Ability to collaborate with the executive team</w:t>
      </w:r>
    </w:p>
    <w:p>
      <w:pPr>
        <w:pStyle w:val="Compact"/>
        <w:numPr>
          <w:numId w:val="1002"/>
          <w:ilvl w:val="0"/>
        </w:numPr>
      </w:pPr>
      <w:r>
        <w:t xml:space="preserve">Ambitious, passionate, entrepreneurial</w:t>
      </w:r>
    </w:p>
    <w:p>
      <w:pPr>
        <w:pStyle w:val="Compact"/>
        <w:numPr>
          <w:numId w:val="1002"/>
          <w:ilvl w:val="0"/>
        </w:numPr>
      </w:pPr>
      <w:r>
        <w:t xml:space="preserve">Articulate and confident presenter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investo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investo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2021-10-28T18:31:30Z</dcterms:created>
  <dcterms:modified xsi:type="dcterms:W3CDTF">2021-10-28T18:31:30Z</dcterms:modified>
</cp:coreProperties>
</file>