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https://www.velvetjobs.com/job-descriptions/vp-business-analyst</w:t>
        </w:r>
      </w:hyperlink>
    </w:p>
    <w:p>
      <w:pPr>
        <w:pStyle w:val="Heading1"/>
      </w:pPr>
      <w:bookmarkStart w:id="21" w:name="example-of-vp-business-analyst-job-description"/>
      <w:r>
        <w:t xml:space="preserve">Example of VP-Business Analyst Job Description</w:t>
      </w:r>
      <w:bookmarkEnd w:id="21"/>
    </w:p>
    <w:p>
      <w:pPr>
        <w:pStyle w:val="Compact"/>
      </w:pPr>
      <w:r>
        <w:t xml:space="preserve">Our company is growing rapidly and is looking to fill the role of vp-business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business-analyst"/>
      <w:r>
        <w:t xml:space="preserve">Responsibilities for vp-business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SME for the index and benchmarks function providing specialist support to the business</w:t>
      </w:r>
    </w:p>
    <w:p>
      <w:pPr>
        <w:pStyle w:val="Compact"/>
        <w:numPr>
          <w:numId w:val="1001"/>
          <w:ilvl w:val="0"/>
        </w:numPr>
      </w:pPr>
      <w:r>
        <w:t xml:space="preserve">Perform an Oversight function of the Off-Shored IBEX Operations team</w:t>
      </w:r>
    </w:p>
    <w:p>
      <w:pPr>
        <w:pStyle w:val="Compact"/>
        <w:numPr>
          <w:numId w:val="1001"/>
          <w:ilvl w:val="0"/>
        </w:numPr>
      </w:pPr>
      <w:r>
        <w:t xml:space="preserve">Educate the business on the terms of the licensing agreements ensuring the terms are enforced</w:t>
      </w:r>
    </w:p>
    <w:p>
      <w:pPr>
        <w:pStyle w:val="Compact"/>
        <w:numPr>
          <w:numId w:val="1001"/>
          <w:ilvl w:val="0"/>
        </w:numPr>
      </w:pPr>
      <w:r>
        <w:t xml:space="preserve">Contribute to the recertification process of indices validating usage with the business</w:t>
      </w:r>
    </w:p>
    <w:p>
      <w:pPr>
        <w:pStyle w:val="Compact"/>
        <w:numPr>
          <w:numId w:val="1001"/>
          <w:ilvl w:val="0"/>
        </w:numPr>
      </w:pPr>
      <w:r>
        <w:t xml:space="preserve">Represent CDO as the SME on Index and Benchmarks on several Governance Forums (KIIDs, business forums)</w:t>
      </w:r>
    </w:p>
    <w:p>
      <w:pPr>
        <w:pStyle w:val="Compact"/>
        <w:numPr>
          <w:numId w:val="1001"/>
          <w:ilvl w:val="0"/>
        </w:numPr>
      </w:pPr>
      <w:r>
        <w:t xml:space="preserve">Provide sign-off on process improvements, procedural change and preventative actions for errors captured in the process</w:t>
      </w:r>
    </w:p>
    <w:p>
      <w:pPr>
        <w:pStyle w:val="Compact"/>
        <w:numPr>
          <w:numId w:val="1001"/>
          <w:ilvl w:val="0"/>
        </w:numPr>
      </w:pPr>
      <w:r>
        <w:t xml:space="preserve">JPMAM Relationship Manager for Index Aggregator (IA) and responsible for the day to day activities reviewing SLAs, KPIs</w:t>
      </w:r>
    </w:p>
    <w:p>
      <w:pPr>
        <w:pStyle w:val="Compact"/>
        <w:numPr>
          <w:numId w:val="1001"/>
          <w:ilvl w:val="0"/>
        </w:numPr>
      </w:pPr>
      <w:r>
        <w:t xml:space="preserve">Represent CDO in Service Reviews with IAs and external vendors</w:t>
      </w:r>
    </w:p>
    <w:p>
      <w:pPr>
        <w:pStyle w:val="Compact"/>
        <w:numPr>
          <w:numId w:val="1001"/>
          <w:ilvl w:val="0"/>
        </w:numPr>
      </w:pPr>
      <w:r>
        <w:t xml:space="preserve">Provide MIS indicating activities performed by the team</w:t>
      </w:r>
    </w:p>
    <w:p>
      <w:pPr>
        <w:pStyle w:val="Compact"/>
        <w:numPr>
          <w:numId w:val="1001"/>
          <w:ilvl w:val="0"/>
        </w:numPr>
      </w:pPr>
      <w:r>
        <w:t xml:space="preserve">Provide regular updates to senior management &amp; key sponsors in the stakeholder group</w:t>
      </w:r>
    </w:p>
    <w:p>
      <w:pPr>
        <w:pStyle w:val="Heading2"/>
      </w:pPr>
      <w:bookmarkStart w:id="23" w:name="qualifications-for-vp-business-analyst"/>
      <w:r>
        <w:t xml:space="preserve">Qualifications for vp-business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internal and external stakeholders and at all levels ranging from C-level executives to operational analysts</w:t>
      </w:r>
    </w:p>
    <w:p>
      <w:pPr>
        <w:pStyle w:val="Compact"/>
        <w:numPr>
          <w:numId w:val="1002"/>
          <w:ilvl w:val="0"/>
        </w:numPr>
      </w:pPr>
      <w:r>
        <w:t xml:space="preserve">Experience of one or multiple Latin American financial markets</w:t>
      </w:r>
    </w:p>
    <w:p>
      <w:pPr>
        <w:pStyle w:val="Compact"/>
        <w:numPr>
          <w:numId w:val="1002"/>
          <w:ilvl w:val="0"/>
        </w:numPr>
      </w:pPr>
      <w:r>
        <w:t xml:space="preserve">Solid understanding of core Investment Banking Risk and Finance measures, including Balance Sheet, RWA, Capital</w:t>
      </w:r>
    </w:p>
    <w:p>
      <w:pPr>
        <w:pStyle w:val="Compact"/>
        <w:numPr>
          <w:numId w:val="1002"/>
          <w:ilvl w:val="0"/>
        </w:numPr>
      </w:pPr>
      <w:r>
        <w:t xml:space="preserve">Additionally, the candidate may be required to take the project management lead on smaller / shorter term projects that the get engaged on</w:t>
      </w:r>
    </w:p>
    <w:p>
      <w:pPr>
        <w:pStyle w:val="Compact"/>
        <w:numPr>
          <w:numId w:val="1002"/>
          <w:ilvl w:val="0"/>
        </w:numPr>
      </w:pPr>
      <w:r>
        <w:t xml:space="preserve">Experience performing project related tasks including and not limited to business process reviews, feasibility studies, functional specifications</w:t>
      </w:r>
    </w:p>
    <w:p>
      <w:pPr>
        <w:pStyle w:val="Compact"/>
        <w:numPr>
          <w:numId w:val="1002"/>
          <w:ilvl w:val="0"/>
        </w:numPr>
      </w:pPr>
      <w:r>
        <w:t xml:space="preserve">Bachelor's degree in Management Information Systems, Finance,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