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https://www.velvetjobs.com/job-descriptions/volleyball-coach</w:t>
        </w:r>
      </w:hyperlink>
    </w:p>
    <w:p>
      <w:pPr>
        <w:pStyle w:val="Heading1"/>
      </w:pPr>
      <w:bookmarkStart w:id="21" w:name="example-of-volleyball-coach-job-description"/>
      <w:r>
        <w:t xml:space="preserve">Example of Volleyball Coach Job Description</w:t>
      </w:r>
      <w:bookmarkEnd w:id="21"/>
    </w:p>
    <w:p>
      <w:pPr>
        <w:pStyle w:val="Compact"/>
      </w:pPr>
      <w:r>
        <w:t xml:space="preserve">Our growing company is looking to fill the role of volleyball coach. To join our growing team, please review the list of responsibilities and qualifications.</w:t>
      </w:r>
    </w:p>
    <w:p>
      <w:pPr>
        <w:pStyle w:val="Heading2"/>
      </w:pPr>
      <w:bookmarkStart w:id="22" w:name="responsibilities-for-volleyball-coach"/>
      <w:r>
        <w:t xml:space="preserve">Responsibilities for volleyball coach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On-Court Coaching</w:t>
      </w:r>
    </w:p>
    <w:p>
      <w:pPr>
        <w:pStyle w:val="Compact"/>
        <w:numPr>
          <w:numId w:val="1001"/>
          <w:ilvl w:val="0"/>
        </w:numPr>
      </w:pPr>
      <w:r>
        <w:t xml:space="preserve">Teach team members the individual skills and techniques associated with the sport</w:t>
      </w:r>
    </w:p>
    <w:p>
      <w:pPr>
        <w:pStyle w:val="Compact"/>
        <w:numPr>
          <w:numId w:val="1001"/>
          <w:ilvl w:val="0"/>
        </w:numPr>
      </w:pPr>
      <w:r>
        <w:t xml:space="preserve">Teach team members the game tactics associated with the sport</w:t>
      </w:r>
    </w:p>
    <w:p>
      <w:pPr>
        <w:pStyle w:val="Compact"/>
        <w:numPr>
          <w:numId w:val="1001"/>
          <w:ilvl w:val="0"/>
        </w:numPr>
      </w:pPr>
      <w:r>
        <w:t xml:space="preserve">Teach team members proper nutrition needed for participation in collegiate athletics</w:t>
      </w:r>
    </w:p>
    <w:p>
      <w:pPr>
        <w:pStyle w:val="Compact"/>
        <w:numPr>
          <w:numId w:val="1001"/>
          <w:ilvl w:val="0"/>
        </w:numPr>
      </w:pPr>
      <w:r>
        <w:t xml:space="preserve">Teach team members the proper techniques in strength and conditioning training</w:t>
      </w:r>
    </w:p>
    <w:p>
      <w:pPr>
        <w:pStyle w:val="Compact"/>
        <w:numPr>
          <w:numId w:val="1001"/>
          <w:ilvl w:val="0"/>
        </w:numPr>
      </w:pPr>
      <w:r>
        <w:t xml:space="preserve">Teach team members proper time management strategies to balance academic and athletic team demands</w:t>
      </w:r>
    </w:p>
    <w:p>
      <w:pPr>
        <w:pStyle w:val="Compact"/>
        <w:numPr>
          <w:numId w:val="1001"/>
          <w:ilvl w:val="0"/>
        </w:numPr>
      </w:pPr>
      <w:r>
        <w:t xml:space="preserve">Teach team captain leadership strategies</w:t>
      </w:r>
    </w:p>
    <w:p>
      <w:pPr>
        <w:pStyle w:val="Compact"/>
        <w:numPr>
          <w:numId w:val="1001"/>
          <w:ilvl w:val="0"/>
        </w:numPr>
      </w:pPr>
      <w:r>
        <w:t xml:space="preserve">To instruct, monitor, counsel and assist student athletes to make sure that they meet satisfactory progress and eligibility rules</w:t>
      </w:r>
    </w:p>
    <w:p>
      <w:pPr>
        <w:pStyle w:val="Compact"/>
        <w:numPr>
          <w:numId w:val="1001"/>
          <w:ilvl w:val="0"/>
        </w:numPr>
      </w:pPr>
      <w:r>
        <w:t xml:space="preserve">Provide appropriate leadership, direction, and supervision relevant to the academic progress and personal development of student-athletes within the program</w:t>
      </w:r>
    </w:p>
    <w:p>
      <w:pPr>
        <w:pStyle w:val="Compact"/>
        <w:numPr>
          <w:numId w:val="1001"/>
          <w:ilvl w:val="0"/>
        </w:numPr>
      </w:pPr>
      <w:r>
        <w:t xml:space="preserve">Create a positive and productive environment for the student-athletes</w:t>
      </w:r>
    </w:p>
    <w:p>
      <w:pPr>
        <w:pStyle w:val="Heading2"/>
      </w:pPr>
      <w:bookmarkStart w:id="23" w:name="qualifications-for-volleyball-coach"/>
      <w:r>
        <w:t xml:space="preserve">Qualifications for volleyball coach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Five to seven years of experience directly related to the duties and responsibilities of the position</w:t>
      </w:r>
    </w:p>
    <w:p>
      <w:pPr>
        <w:pStyle w:val="Compact"/>
        <w:numPr>
          <w:numId w:val="1002"/>
          <w:ilvl w:val="0"/>
        </w:numPr>
      </w:pPr>
      <w:r>
        <w:t xml:space="preserve">Bachelor’s Degree in related field from an accredited institution required</w:t>
      </w:r>
    </w:p>
    <w:p>
      <w:pPr>
        <w:pStyle w:val="Compact"/>
        <w:numPr>
          <w:numId w:val="1002"/>
          <w:ilvl w:val="0"/>
        </w:numPr>
      </w:pPr>
      <w:r>
        <w:t xml:space="preserve">Knowledge of sport</w:t>
      </w:r>
    </w:p>
    <w:p>
      <w:pPr>
        <w:pStyle w:val="Compact"/>
        <w:numPr>
          <w:numId w:val="1002"/>
          <w:ilvl w:val="0"/>
        </w:numPr>
      </w:pPr>
      <w:r>
        <w:t xml:space="preserve">Demonstrated experience coaching at the college level and/or professional experience in the field of volleyball</w:t>
      </w:r>
    </w:p>
    <w:p>
      <w:pPr>
        <w:pStyle w:val="Compact"/>
        <w:numPr>
          <w:numId w:val="1002"/>
          <w:ilvl w:val="0"/>
        </w:numPr>
      </w:pPr>
      <w:r>
        <w:t xml:space="preserve">Two years of head or first assistant coaching experience at the NCAA Division I-level</w:t>
      </w:r>
    </w:p>
    <w:p>
      <w:pPr>
        <w:pStyle w:val="Compact"/>
        <w:numPr>
          <w:numId w:val="1002"/>
          <w:ilvl w:val="0"/>
        </w:numPr>
      </w:pPr>
      <w:r>
        <w:t xml:space="preserve">Prior coaching experience essential with collegiate head coaching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olleyball-coa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olleyball-coa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2021-10-28T13:23:49Z</dcterms:created>
  <dcterms:modified xsi:type="dcterms:W3CDTF">2021-10-28T13:23:49Z</dcterms:modified>
</cp:coreProperties>
</file>