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https://www.velvetjobs.com/job-descriptions/voip-engineer</w:t>
        </w:r>
      </w:hyperlink>
    </w:p>
    <w:p>
      <w:pPr>
        <w:pStyle w:val="Heading1"/>
      </w:pPr>
      <w:bookmarkStart w:id="21" w:name="example-of-voip-engineer-job-description"/>
      <w:r>
        <w:t xml:space="preserve">Example of VoIP Engineer Job Description</w:t>
      </w:r>
      <w:bookmarkEnd w:id="21"/>
    </w:p>
    <w:p>
      <w:pPr>
        <w:pStyle w:val="Compact"/>
      </w:pPr>
      <w:r>
        <w:t xml:space="preserve">Our growing company is hiring for a voip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oip-engineer"/>
      <w:r>
        <w:t xml:space="preserve">Responsibilities for voip engineer</w:t>
      </w:r>
      <w:bookmarkEnd w:id="22"/>
    </w:p>
    <w:p>
      <w:pPr>
        <w:pStyle w:val="Compact"/>
        <w:numPr>
          <w:numId w:val="1001"/>
          <w:ilvl w:val="0"/>
        </w:numPr>
      </w:pPr>
      <w:r>
        <w:t xml:space="preserve">Monitor, analyze, troubleshoot and/or evaluate hardware, software, and other VoIP/Phone network related problems</w:t>
      </w:r>
    </w:p>
    <w:p>
      <w:pPr>
        <w:pStyle w:val="Compact"/>
        <w:numPr>
          <w:numId w:val="1001"/>
          <w:ilvl w:val="0"/>
        </w:numPr>
      </w:pPr>
      <w:r>
        <w:t xml:space="preserve">Protocols &amp; Concepts - SIP, H.323, MGCP, ISDN (Voice PRI/BRI), Analog Telephony (FXO/FXS), Quality of Service (QoS) and voice quality issues, dial-peers, T.38, fax over IP, TCP/IP, and fundamental routing &amp; switching knowledge</w:t>
      </w:r>
    </w:p>
    <w:p>
      <w:pPr>
        <w:pStyle w:val="Compact"/>
        <w:numPr>
          <w:numId w:val="1001"/>
          <w:ilvl w:val="0"/>
        </w:numPr>
      </w:pPr>
      <w:r>
        <w:t xml:space="preserve">Under general supervision, you will valuate, design, document, install, implement, test, and perform problem isolation and resolution</w:t>
      </w:r>
    </w:p>
    <w:p>
      <w:pPr>
        <w:pStyle w:val="Compact"/>
        <w:numPr>
          <w:numId w:val="1001"/>
          <w:ilvl w:val="0"/>
        </w:numPr>
      </w:pPr>
      <w:r>
        <w:t xml:space="preserve">Monitor, tune, set standards and maintain a range of VoIP/Phone network components and systems</w:t>
      </w:r>
    </w:p>
    <w:p>
      <w:pPr>
        <w:pStyle w:val="Compact"/>
        <w:numPr>
          <w:numId w:val="1001"/>
          <w:ilvl w:val="0"/>
        </w:numPr>
      </w:pPr>
      <w:r>
        <w:t xml:space="preserve">Provide client consulting and training on the interfacing and use of the VoIP/Phone network facilities</w:t>
      </w:r>
    </w:p>
    <w:p>
      <w:pPr>
        <w:pStyle w:val="Compact"/>
        <w:numPr>
          <w:numId w:val="1001"/>
          <w:ilvl w:val="0"/>
        </w:numPr>
      </w:pPr>
      <w:r>
        <w:t xml:space="preserve">Begin to plan research, evaluate, and recommend new VoIP/Phone network equipment and technologies</w:t>
      </w:r>
    </w:p>
    <w:p>
      <w:pPr>
        <w:pStyle w:val="Compact"/>
        <w:numPr>
          <w:numId w:val="1001"/>
          <w:ilvl w:val="0"/>
        </w:numPr>
      </w:pPr>
      <w:r>
        <w:t xml:space="preserve">Conduct research and evaluation of products in support of VoIP/Phone network needs</w:t>
      </w:r>
    </w:p>
    <w:p>
      <w:pPr>
        <w:pStyle w:val="Compact"/>
        <w:numPr>
          <w:numId w:val="1001"/>
          <w:ilvl w:val="0"/>
        </w:numPr>
      </w:pPr>
      <w:r>
        <w:t xml:space="preserve">Identify and provide assistance to development for resolution of existing software defects</w:t>
      </w:r>
    </w:p>
    <w:p>
      <w:pPr>
        <w:pStyle w:val="Compact"/>
        <w:numPr>
          <w:numId w:val="1001"/>
          <w:ilvl w:val="0"/>
        </w:numPr>
      </w:pPr>
      <w:r>
        <w:t xml:space="preserve">Products - IOS Voice Gateways, Unified Call Manager (CUCM), Call Manager Express [CME], Unified Border Element (CUBE), Unity Express (CUE), Unified SIP Proxy (CUSP)</w:t>
      </w:r>
    </w:p>
    <w:p>
      <w:pPr>
        <w:pStyle w:val="Compact"/>
        <w:numPr>
          <w:numId w:val="1001"/>
          <w:ilvl w:val="0"/>
        </w:numPr>
      </w:pPr>
      <w:r>
        <w:t xml:space="preserve">Prepare or ensure that appropriate network documentation exists, including operational instructions</w:t>
      </w:r>
    </w:p>
    <w:p>
      <w:pPr>
        <w:pStyle w:val="Heading2"/>
      </w:pPr>
      <w:bookmarkStart w:id="23" w:name="qualifications-for-voip-engineer"/>
      <w:r>
        <w:t xml:space="preserve">Qualifications for voip engineer</w:t>
      </w:r>
      <w:bookmarkEnd w:id="23"/>
    </w:p>
    <w:p>
      <w:pPr>
        <w:pStyle w:val="Compact"/>
        <w:numPr>
          <w:numId w:val="1002"/>
          <w:ilvl w:val="0"/>
        </w:numPr>
      </w:pPr>
      <w:r>
        <w:t xml:space="preserve">Requires knowledge of PBX systems, VoIP solutions, and good customer support skills</w:t>
      </w:r>
    </w:p>
    <w:p>
      <w:pPr>
        <w:pStyle w:val="Compact"/>
        <w:numPr>
          <w:numId w:val="1002"/>
          <w:ilvl w:val="0"/>
        </w:numPr>
      </w:pPr>
      <w:r>
        <w:t xml:space="preserve">Requires basic knowledge of cabling infrastructures, experience working with telecom vendors, and experience provisioning, installing, and extending telecom circuits</w:t>
      </w:r>
    </w:p>
    <w:p>
      <w:pPr>
        <w:pStyle w:val="Compact"/>
        <w:numPr>
          <w:numId w:val="1002"/>
          <w:ilvl w:val="0"/>
        </w:numPr>
      </w:pPr>
      <w:r>
        <w:t xml:space="preserve">Requires knowledge and experience performing moves/adds/changes of handsets and other telecom equipment</w:t>
      </w:r>
    </w:p>
    <w:p>
      <w:pPr>
        <w:pStyle w:val="Compact"/>
        <w:numPr>
          <w:numId w:val="1002"/>
          <w:ilvl w:val="0"/>
        </w:numPr>
      </w:pPr>
      <w:r>
        <w:t xml:space="preserve">Most be able to handle stressful situations with customers</w:t>
      </w:r>
    </w:p>
    <w:p>
      <w:pPr>
        <w:pStyle w:val="Compact"/>
        <w:numPr>
          <w:numId w:val="1002"/>
          <w:ilvl w:val="0"/>
        </w:numPr>
      </w:pPr>
      <w:r>
        <w:t xml:space="preserve">Cisco Voice certification or equivalent desired</w:t>
      </w:r>
    </w:p>
    <w:p>
      <w:pPr>
        <w:pStyle w:val="Compact"/>
        <w:numPr>
          <w:numId w:val="1002"/>
          <w:ilvl w:val="0"/>
        </w:numPr>
      </w:pPr>
      <w:r>
        <w:t xml:space="preserve">Cisco CCENT or equivalent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oip-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oip-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2021-10-28T13:34:33Z</dcterms:created>
  <dcterms:modified xsi:type="dcterms:W3CDTF">2021-10-28T13:34:33Z</dcterms:modified>
</cp:coreProperties>
</file>