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https://www.velvetjobs.com/job-descriptions/voip-engineer</w:t>
        </w:r>
      </w:hyperlink>
    </w:p>
    <w:p>
      <w:pPr>
        <w:pStyle w:val="Heading1"/>
      </w:pPr>
      <w:bookmarkStart w:id="21" w:name="example-of-voip-engineer-job-description"/>
      <w:r>
        <w:t xml:space="preserve">Example of VoIP Engineer Job Description</w:t>
      </w:r>
      <w:bookmarkEnd w:id="21"/>
    </w:p>
    <w:p>
      <w:pPr>
        <w:pStyle w:val="Compact"/>
      </w:pPr>
      <w:r>
        <w:t xml:space="preserve">Our company is growing rapidly and is looking for a voip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oip-engineer"/>
      <w:r>
        <w:t xml:space="preserve">Responsibilities for voip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Plan, evaluate, and/or coordinate the installation of local and/or remote data and voice communications equipment such as terminals, modems, video conferencing units, concentrators, minicomputers, central processing units, facsimiles, and pagers</w:t>
      </w:r>
    </w:p>
    <w:p>
      <w:pPr>
        <w:pStyle w:val="Compact"/>
        <w:numPr>
          <w:numId w:val="1001"/>
          <w:ilvl w:val="0"/>
        </w:numPr>
      </w:pPr>
      <w:r>
        <w:t xml:space="preserve">Management of VoIP and unified call-center communications deployment circuitry, switching, transmissions facilities, and networks</w:t>
      </w:r>
    </w:p>
    <w:p>
      <w:pPr>
        <w:pStyle w:val="Compact"/>
        <w:numPr>
          <w:numId w:val="1001"/>
          <w:ilvl w:val="0"/>
        </w:numPr>
      </w:pPr>
      <w:r>
        <w:t xml:space="preserve">Daily verification of new and existing VOIP users on the Active Directory Global Address Listing (GAL) and request updates to the GAL via Service Desk when new facilities are commissioned</w:t>
      </w:r>
    </w:p>
    <w:p>
      <w:pPr>
        <w:pStyle w:val="Compact"/>
        <w:numPr>
          <w:numId w:val="1001"/>
          <w:ilvl w:val="0"/>
        </w:numPr>
      </w:pPr>
      <w:r>
        <w:t xml:space="preserve">Management of VoIP and unified call-center communications circuitry, switching, transmissions facilities, and networks</w:t>
      </w:r>
    </w:p>
    <w:p>
      <w:pPr>
        <w:pStyle w:val="Compact"/>
        <w:numPr>
          <w:numId w:val="1001"/>
          <w:ilvl w:val="0"/>
        </w:numPr>
      </w:pPr>
      <w:r>
        <w:t xml:space="preserve">Daily verification of VOIP users on the Active Directory Global Address Listing (GAL) and request updates to the GAL via Service Desk</w:t>
      </w:r>
    </w:p>
    <w:p>
      <w:pPr>
        <w:pStyle w:val="Compact"/>
        <w:numPr>
          <w:numId w:val="1001"/>
          <w:ilvl w:val="0"/>
        </w:numPr>
      </w:pPr>
      <w:r>
        <w:t xml:space="preserve">Administration, operation, trouble diagnosis and maintenance of VoIP, unified communications and call center equipment</w:t>
      </w:r>
    </w:p>
    <w:p>
      <w:pPr>
        <w:pStyle w:val="Compact"/>
        <w:numPr>
          <w:numId w:val="1001"/>
          <w:ilvl w:val="0"/>
        </w:numPr>
      </w:pPr>
      <w:r>
        <w:t xml:space="preserve">Administration of VoIP and unified call-center communications circuitry, switching, transmissions facilities, and networks</w:t>
      </w:r>
    </w:p>
    <w:p>
      <w:pPr>
        <w:pStyle w:val="Compact"/>
        <w:numPr>
          <w:numId w:val="1001"/>
          <w:ilvl w:val="0"/>
        </w:numPr>
      </w:pPr>
      <w:r>
        <w:t xml:space="preserve">Developing, testing, implementing, and support of voice network technologies</w:t>
      </w:r>
    </w:p>
    <w:p>
      <w:pPr>
        <w:pStyle w:val="Compact"/>
        <w:numPr>
          <w:numId w:val="1001"/>
          <w:ilvl w:val="0"/>
        </w:numPr>
      </w:pPr>
      <w:r>
        <w:t xml:space="preserve">Assessing customer requirements for voice technology initiatives and recommend appropriate solutions</w:t>
      </w:r>
    </w:p>
    <w:p>
      <w:pPr>
        <w:pStyle w:val="Compact"/>
        <w:numPr>
          <w:numId w:val="1001"/>
          <w:ilvl w:val="0"/>
        </w:numPr>
      </w:pPr>
      <w:r>
        <w:t xml:space="preserve">Helping to provide a high quality, high availability telephony environment, including disaster recovery planning and testing</w:t>
      </w:r>
    </w:p>
    <w:p>
      <w:pPr>
        <w:pStyle w:val="Heading2"/>
      </w:pPr>
      <w:bookmarkStart w:id="23" w:name="qualifications-for-voip-engineer"/>
      <w:r>
        <w:t xml:space="preserve">Qualifications for voip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of experience supporting Contact Centers</w:t>
      </w:r>
    </w:p>
    <w:p>
      <w:pPr>
        <w:pStyle w:val="Compact"/>
        <w:numPr>
          <w:numId w:val="1002"/>
          <w:ilvl w:val="0"/>
        </w:numPr>
      </w:pPr>
      <w:r>
        <w:t xml:space="preserve">Ideally knowledge of AAEP, WFO…</w:t>
      </w:r>
    </w:p>
    <w:p>
      <w:pPr>
        <w:pStyle w:val="Compact"/>
        <w:numPr>
          <w:numId w:val="1002"/>
          <w:ilvl w:val="0"/>
        </w:numPr>
      </w:pPr>
      <w:r>
        <w:t xml:space="preserve">Assist in the optimization of technology in telecom environment</w:t>
      </w:r>
    </w:p>
    <w:p>
      <w:pPr>
        <w:pStyle w:val="Compact"/>
        <w:numPr>
          <w:numId w:val="1002"/>
          <w:ilvl w:val="0"/>
        </w:numPr>
      </w:pPr>
      <w:r>
        <w:t xml:space="preserve">Maintaining knowledge of existing network and applications, including new products and technologies</w:t>
      </w:r>
    </w:p>
    <w:p>
      <w:pPr>
        <w:pStyle w:val="Compact"/>
        <w:numPr>
          <w:numId w:val="1002"/>
          <w:ilvl w:val="0"/>
        </w:numPr>
      </w:pPr>
      <w:r>
        <w:t xml:space="preserve">Proficiency in Avaya Communication Manager and call center technologies with additional experience and support of adjunct devices such as</w:t>
      </w:r>
    </w:p>
    <w:p>
      <w:pPr>
        <w:pStyle w:val="Compact"/>
        <w:numPr>
          <w:numId w:val="1002"/>
          <w:ilvl w:val="0"/>
        </w:numPr>
      </w:pPr>
      <w:r>
        <w:t xml:space="preserve">Providing support for critical functions on a daily basis, including (but not limited to) Avaya System Manager, Session Manager, AES, CMS, Verint, SBCE, CC-Elite, AAM, Oracle / Acme Packet SBC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ip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ip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2021-10-28T12:55:42Z</dcterms:created>
  <dcterms:modified xsi:type="dcterms:W3CDTF">2021-10-28T12:55:42Z</dcterms:modified>
</cp:coreProperties>
</file>