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https://www.velvetjobs.com/job-descriptions/virtual-systems-engineer</w:t>
        </w:r>
      </w:hyperlink>
    </w:p>
    <w:p>
      <w:pPr>
        <w:pStyle w:val="Heading1"/>
      </w:pPr>
      <w:bookmarkStart w:id="21" w:name="example-of-virtual-systems-engineer-job-description"/>
      <w:r>
        <w:t xml:space="preserve">Example of Virtual Systems Engineer Job Description</w:t>
      </w:r>
      <w:bookmarkEnd w:id="21"/>
    </w:p>
    <w:p>
      <w:pPr>
        <w:pStyle w:val="Compact"/>
      </w:pPr>
      <w:r>
        <w:t xml:space="preserve">Our growing company is looking to fill the role of virtual systems engineer.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virtual-systems-engineer"/>
      <w:r>
        <w:t xml:space="preserve">Responsibilities for virtual systems engineer</w:t>
      </w:r>
      <w:bookmarkEnd w:id="22"/>
    </w:p>
    <w:p>
      <w:pPr>
        <w:pStyle w:val="Compact"/>
        <w:numPr>
          <w:numId w:val="1001"/>
          <w:ilvl w:val="0"/>
        </w:numPr>
      </w:pPr>
      <w:r>
        <w:t xml:space="preserve">Ensure effective Printer Deployments/vPad Ordering and Configuration through team and field services provider</w:t>
      </w:r>
    </w:p>
    <w:p>
      <w:pPr>
        <w:pStyle w:val="Compact"/>
        <w:numPr>
          <w:numId w:val="1001"/>
          <w:ilvl w:val="0"/>
        </w:numPr>
      </w:pPr>
      <w:r>
        <w:t xml:space="preserve">Provide Virtual Non-Project Desktop Deployments and Image Builds</w:t>
      </w:r>
    </w:p>
    <w:p>
      <w:pPr>
        <w:pStyle w:val="Compact"/>
        <w:numPr>
          <w:numId w:val="1001"/>
          <w:ilvl w:val="0"/>
        </w:numPr>
      </w:pPr>
      <w:r>
        <w:t xml:space="preserve">Provide system monitoring and event management for environments of responsibility</w:t>
      </w:r>
    </w:p>
    <w:p>
      <w:pPr>
        <w:pStyle w:val="Compact"/>
        <w:numPr>
          <w:numId w:val="1001"/>
          <w:ilvl w:val="0"/>
        </w:numPr>
      </w:pPr>
      <w:r>
        <w:t xml:space="preserve">Provide input and support to Field Services provider</w:t>
      </w:r>
    </w:p>
    <w:p>
      <w:pPr>
        <w:pStyle w:val="Compact"/>
        <w:numPr>
          <w:numId w:val="1001"/>
          <w:ilvl w:val="0"/>
        </w:numPr>
      </w:pPr>
      <w:r>
        <w:t xml:space="preserve">Collaborate and liaise with other teams within the organization VDI team members to identify, track, and report on opportunities for system optimization, methods to drive efficiency, identify and reduce error rates, and empirically document customer experience</w:t>
      </w:r>
    </w:p>
    <w:p>
      <w:pPr>
        <w:pStyle w:val="Compact"/>
        <w:numPr>
          <w:numId w:val="1001"/>
          <w:ilvl w:val="0"/>
        </w:numPr>
      </w:pPr>
      <w:r>
        <w:t xml:space="preserve">Embark on various US Navy carriers, cruisers, destroyers, and amphibs during to support NCTE training while underway</w:t>
      </w:r>
    </w:p>
    <w:p>
      <w:pPr>
        <w:pStyle w:val="Compact"/>
        <w:numPr>
          <w:numId w:val="1001"/>
          <w:ilvl w:val="0"/>
        </w:numPr>
      </w:pPr>
      <w:r>
        <w:t xml:space="preserve">Establish and maintain connectivity via FST @ Sea capability in support of LVC events underway</w:t>
      </w:r>
    </w:p>
    <w:p>
      <w:pPr>
        <w:pStyle w:val="Compact"/>
        <w:numPr>
          <w:numId w:val="1001"/>
          <w:ilvl w:val="0"/>
        </w:numPr>
      </w:pPr>
      <w:r>
        <w:t xml:space="preserve">Set up and configure LVC technical solutions</w:t>
      </w:r>
    </w:p>
    <w:p>
      <w:pPr>
        <w:pStyle w:val="Compact"/>
        <w:numPr>
          <w:numId w:val="1001"/>
          <w:ilvl w:val="0"/>
        </w:numPr>
      </w:pPr>
      <w:r>
        <w:t xml:space="preserve">Administer Servers OS and software</w:t>
      </w:r>
    </w:p>
    <w:p>
      <w:pPr>
        <w:pStyle w:val="Compact"/>
        <w:numPr>
          <w:numId w:val="1001"/>
          <w:ilvl w:val="0"/>
        </w:numPr>
      </w:pPr>
      <w:r>
        <w:t xml:space="preserve">Undertaking routine preventative measures and implementing, maintaining and monitoring BAU servers and its related components</w:t>
      </w:r>
    </w:p>
    <w:p>
      <w:pPr>
        <w:pStyle w:val="Heading2"/>
      </w:pPr>
      <w:bookmarkStart w:id="23" w:name="qualifications-for-virtual-systems-engineer"/>
      <w:r>
        <w:t xml:space="preserve">Qualifications for virtual systems engineer</w:t>
      </w:r>
      <w:bookmarkEnd w:id="23"/>
    </w:p>
    <w:p>
      <w:pPr>
        <w:pStyle w:val="Compact"/>
        <w:numPr>
          <w:numId w:val="1002"/>
          <w:ilvl w:val="0"/>
        </w:numPr>
      </w:pPr>
      <w:r>
        <w:t xml:space="preserve">Bachelor’s degree in Electrical or Computer Engineering or related technical field of study</w:t>
      </w:r>
    </w:p>
    <w:p>
      <w:pPr>
        <w:pStyle w:val="Compact"/>
        <w:numPr>
          <w:numId w:val="1002"/>
          <w:ilvl w:val="0"/>
        </w:numPr>
      </w:pPr>
      <w:r>
        <w:t xml:space="preserve">5+ years of experience in electrical engineering in automotive, industrial, or military applications</w:t>
      </w:r>
    </w:p>
    <w:p>
      <w:pPr>
        <w:pStyle w:val="Compact"/>
        <w:numPr>
          <w:numId w:val="1002"/>
          <w:ilvl w:val="0"/>
        </w:numPr>
      </w:pPr>
      <w:r>
        <w:t xml:space="preserve">2+ years of experience with circuit design including schematic capture and PCB layout</w:t>
      </w:r>
    </w:p>
    <w:p>
      <w:pPr>
        <w:pStyle w:val="Compact"/>
        <w:numPr>
          <w:numId w:val="1002"/>
          <w:ilvl w:val="0"/>
        </w:numPr>
      </w:pPr>
      <w:r>
        <w:t xml:space="preserve">2+ years of hands-on experience with engineering test equipment (scopes, logic analyzers, spectrum analyzers)</w:t>
      </w:r>
    </w:p>
    <w:p>
      <w:pPr>
        <w:pStyle w:val="Compact"/>
        <w:numPr>
          <w:numId w:val="1002"/>
          <w:ilvl w:val="0"/>
        </w:numPr>
      </w:pPr>
      <w:r>
        <w:t xml:space="preserve">Experience with high speed networking interfaces (Ethernet, SerDes)</w:t>
      </w:r>
    </w:p>
    <w:p>
      <w:pPr>
        <w:pStyle w:val="Compact"/>
        <w:numPr>
          <w:numId w:val="1002"/>
          <w:ilvl w:val="0"/>
        </w:numPr>
      </w:pPr>
      <w:r>
        <w:t xml:space="preserve">Experience with power supply design for automotive or military ground vehicle applications (e.g., MIL-STD-1275)</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virtual-systems-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virtual-systems-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2021-10-28T13:30:35Z</dcterms:created>
  <dcterms:modified xsi:type="dcterms:W3CDTF">2021-10-28T13:30:35Z</dcterms:modified>
</cp:coreProperties>
</file>