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https://www.velvetjobs.com/job-descriptions/videographer</w:t>
        </w:r>
      </w:hyperlink>
    </w:p>
    <w:p>
      <w:pPr>
        <w:pStyle w:val="Heading1"/>
      </w:pPr>
      <w:bookmarkStart w:id="21" w:name="example-of-videographer-job-description"/>
      <w:r>
        <w:t xml:space="preserve">Example of Videographer Job Description</w:t>
      </w:r>
      <w:bookmarkEnd w:id="21"/>
    </w:p>
    <w:p>
      <w:pPr>
        <w:pStyle w:val="Compact"/>
      </w:pPr>
      <w:r>
        <w:t xml:space="preserve">Our innovative and growing company is looking to fill the role of videographer.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ideographer"/>
      <w:r>
        <w:t xml:space="preserve">Responsibilities for videographer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develop multimedia (audio/ video) content to communicate consumer/ product stories across brand channels, including social media, site, blog and other channels</w:t>
      </w:r>
    </w:p>
    <w:p>
      <w:pPr>
        <w:pStyle w:val="Compact"/>
        <w:numPr>
          <w:numId w:val="1001"/>
          <w:ilvl w:val="0"/>
        </w:numPr>
      </w:pPr>
      <w:r>
        <w:t xml:space="preserve">Shoot and edit assignments, encompassing lifestyle, fashion, food, news, health, issues and creative events</w:t>
      </w:r>
    </w:p>
    <w:p>
      <w:pPr>
        <w:pStyle w:val="Compact"/>
        <w:numPr>
          <w:numId w:val="1001"/>
          <w:ilvl w:val="0"/>
        </w:numPr>
      </w:pPr>
      <w:r>
        <w:t xml:space="preserve">Sets up equipment required for production</w:t>
      </w:r>
    </w:p>
    <w:p>
      <w:pPr>
        <w:pStyle w:val="Compact"/>
        <w:numPr>
          <w:numId w:val="1001"/>
          <w:ilvl w:val="0"/>
        </w:numPr>
      </w:pPr>
      <w:r>
        <w:t xml:space="preserve">The videographer should be capable of offering direction to on-camera talent and should be concerned with the quality of the talent's performance</w:t>
      </w:r>
    </w:p>
    <w:p>
      <w:pPr>
        <w:pStyle w:val="Compact"/>
        <w:numPr>
          <w:numId w:val="1001"/>
          <w:ilvl w:val="0"/>
        </w:numPr>
      </w:pPr>
      <w:r>
        <w:t xml:space="preserve">Studio/location production personnel operate as part of a television production crew</w:t>
      </w:r>
    </w:p>
    <w:p>
      <w:pPr>
        <w:pStyle w:val="Compact"/>
        <w:numPr>
          <w:numId w:val="1001"/>
          <w:ilvl w:val="0"/>
        </w:numPr>
      </w:pPr>
      <w:r>
        <w:t xml:space="preserve">During actual production videographers must be able to competently perform in the role of floor director, camera operator, production assistant, robotic camera operator and teleprompter operator</w:t>
      </w:r>
    </w:p>
    <w:p>
      <w:pPr>
        <w:pStyle w:val="Compact"/>
        <w:numPr>
          <w:numId w:val="1001"/>
          <w:ilvl w:val="0"/>
        </w:numPr>
      </w:pPr>
      <w:r>
        <w:t xml:space="preserve">The videographer must drive the state vehicles in a responsible manner</w:t>
      </w:r>
    </w:p>
    <w:p>
      <w:pPr>
        <w:pStyle w:val="Compact"/>
        <w:numPr>
          <w:numId w:val="1001"/>
          <w:ilvl w:val="0"/>
        </w:numPr>
      </w:pPr>
      <w:r>
        <w:t xml:space="preserve">Create motion graphics (e.g., title cards, lower-thirds, bumpers)</w:t>
      </w:r>
    </w:p>
    <w:p>
      <w:pPr>
        <w:pStyle w:val="Compact"/>
        <w:numPr>
          <w:numId w:val="1001"/>
          <w:ilvl w:val="0"/>
        </w:numPr>
      </w:pPr>
      <w:r>
        <w:t xml:space="preserve">Occasional travel is required offsite and after hours shooting when necessary</w:t>
      </w:r>
    </w:p>
    <w:p>
      <w:pPr>
        <w:pStyle w:val="Compact"/>
        <w:numPr>
          <w:numId w:val="1001"/>
          <w:ilvl w:val="0"/>
        </w:numPr>
      </w:pPr>
      <w:r>
        <w:t xml:space="preserve">Work with Internal Clients to discuss images and videos as they require for web and print</w:t>
      </w:r>
    </w:p>
    <w:p>
      <w:pPr>
        <w:pStyle w:val="Heading2"/>
      </w:pPr>
      <w:bookmarkStart w:id="23" w:name="qualifications-for-videographer"/>
      <w:r>
        <w:t xml:space="preserve">Qualifications for videographer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effectively across functional groups to meet aggressive schedules</w:t>
      </w:r>
    </w:p>
    <w:p>
      <w:pPr>
        <w:pStyle w:val="Compact"/>
        <w:numPr>
          <w:numId w:val="1002"/>
          <w:ilvl w:val="0"/>
        </w:numPr>
      </w:pPr>
      <w:r>
        <w:t xml:space="preserve">3 or more years of experience in all aspects of video production including videography and editing</w:t>
      </w:r>
    </w:p>
    <w:p>
      <w:pPr>
        <w:pStyle w:val="Compact"/>
        <w:numPr>
          <w:numId w:val="1002"/>
          <w:ilvl w:val="0"/>
        </w:numPr>
      </w:pPr>
      <w:r>
        <w:t xml:space="preserve">Proficient knowledge of Outlook, Word, Excel, and PowerPoint, AVID Editing Software or Final Cut Pro Editing software</w:t>
      </w:r>
    </w:p>
    <w:p>
      <w:pPr>
        <w:pStyle w:val="Compact"/>
        <w:numPr>
          <w:numId w:val="1002"/>
          <w:ilvl w:val="0"/>
        </w:numPr>
      </w:pPr>
      <w:r>
        <w:t xml:space="preserve">Proficient in use of professional HD video camera</w:t>
      </w:r>
    </w:p>
    <w:p>
      <w:pPr>
        <w:pStyle w:val="Compact"/>
        <w:numPr>
          <w:numId w:val="1002"/>
          <w:ilvl w:val="0"/>
        </w:numPr>
      </w:pPr>
      <w:r>
        <w:t xml:space="preserve">Knowledge of Audio Visual set up and maintenance</w:t>
      </w:r>
    </w:p>
    <w:p>
      <w:pPr>
        <w:pStyle w:val="Compact"/>
        <w:numPr>
          <w:numId w:val="1002"/>
          <w:ilvl w:val="0"/>
        </w:numPr>
      </w:pPr>
      <w:r>
        <w:t xml:space="preserve">Understanding of social media and how to respond and engage fan base on digital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deograp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deograp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2021-10-28T13:36:43Z</dcterms:created>
  <dcterms:modified xsi:type="dcterms:W3CDTF">2021-10-28T13:36:43Z</dcterms:modified>
</cp:coreProperties>
</file>