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https://www.velvetjobs.com/job-descriptions/videographer</w:t>
        </w:r>
      </w:hyperlink>
    </w:p>
    <w:p>
      <w:pPr>
        <w:pStyle w:val="Heading1"/>
      </w:pPr>
      <w:bookmarkStart w:id="21" w:name="example-of-videographer-job-description"/>
      <w:r>
        <w:t xml:space="preserve">Example of Videographer Job Description</w:t>
      </w:r>
      <w:bookmarkEnd w:id="21"/>
    </w:p>
    <w:p>
      <w:pPr>
        <w:pStyle w:val="Compact"/>
      </w:pPr>
      <w:r>
        <w:t xml:space="preserve">Our company is hiring for a videographer.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grapher"/>
      <w:r>
        <w:t xml:space="preserve">Responsibilities for videographer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hands-on video editing skills using editing software and proficient skills in creating graphics and animation products using Adobe Photoshop, Adobe After Effects, and similar graphic software programs used in video productions</w:t>
      </w:r>
    </w:p>
    <w:p>
      <w:pPr>
        <w:pStyle w:val="Compact"/>
        <w:numPr>
          <w:numId w:val="1001"/>
          <w:ilvl w:val="0"/>
        </w:numPr>
      </w:pPr>
      <w:r>
        <w:t xml:space="preserve">Work with our team of editors and publishers to create engaging and visually impressive short form video content</w:t>
      </w:r>
    </w:p>
    <w:p>
      <w:pPr>
        <w:pStyle w:val="Compact"/>
        <w:numPr>
          <w:numId w:val="1001"/>
          <w:ilvl w:val="0"/>
        </w:numPr>
      </w:pPr>
      <w:r>
        <w:t xml:space="preserve">Encourage advertisers to get involved with video and our digital users to visit our sites more often</w:t>
      </w:r>
    </w:p>
    <w:p>
      <w:pPr>
        <w:pStyle w:val="Compact"/>
        <w:numPr>
          <w:numId w:val="1001"/>
          <w:ilvl w:val="0"/>
        </w:numPr>
      </w:pPr>
      <w:r>
        <w:t xml:space="preserve">Be part of the idea generation process with the editorial teams on brands</w:t>
      </w:r>
    </w:p>
    <w:p>
      <w:pPr>
        <w:pStyle w:val="Compact"/>
        <w:numPr>
          <w:numId w:val="1001"/>
          <w:ilvl w:val="0"/>
        </w:numPr>
      </w:pPr>
      <w:r>
        <w:t xml:space="preserve">Create one-off pieces of video content, but also continuing series that will delight our audience</w:t>
      </w:r>
    </w:p>
    <w:p>
      <w:pPr>
        <w:pStyle w:val="Compact"/>
        <w:numPr>
          <w:numId w:val="1001"/>
          <w:ilvl w:val="0"/>
        </w:numPr>
      </w:pPr>
      <w:r>
        <w:t xml:space="preserve">Focus on what our audience will want to view and share</w:t>
      </w:r>
    </w:p>
    <w:p>
      <w:pPr>
        <w:pStyle w:val="Compact"/>
        <w:numPr>
          <w:numId w:val="1001"/>
          <w:ilvl w:val="0"/>
        </w:numPr>
      </w:pPr>
      <w:r>
        <w:t xml:space="preserve">Aim to create an average of one video work a day, so you should be comfortable in a fast-paced, quick-turnaround environment</w:t>
      </w:r>
    </w:p>
    <w:p>
      <w:pPr>
        <w:pStyle w:val="Compact"/>
        <w:numPr>
          <w:numId w:val="1001"/>
          <w:ilvl w:val="0"/>
        </w:numPr>
      </w:pPr>
      <w:r>
        <w:t xml:space="preserve">Support editorial colleagues to learn production and editing basics, in order to assist you with the creation of video</w:t>
      </w:r>
    </w:p>
    <w:p>
      <w:pPr>
        <w:pStyle w:val="Compact"/>
        <w:numPr>
          <w:numId w:val="1001"/>
          <w:ilvl w:val="0"/>
        </w:numPr>
      </w:pPr>
      <w:r>
        <w:t xml:space="preserve">Where necessary, manage second camera operatives or interns to delivery great video packages</w:t>
      </w:r>
    </w:p>
    <w:p>
      <w:pPr>
        <w:pStyle w:val="Compact"/>
        <w:numPr>
          <w:numId w:val="1001"/>
          <w:ilvl w:val="0"/>
        </w:numPr>
      </w:pPr>
      <w:r>
        <w:t xml:space="preserve">Shooting a variety of styles of original and branded content, in the field and in the studio, including documentary pieces, commercial-style shoots, long-form</w:t>
      </w:r>
    </w:p>
    <w:p>
      <w:pPr>
        <w:pStyle w:val="Heading2"/>
      </w:pPr>
      <w:bookmarkStart w:id="23" w:name="qualifications-for-videographer"/>
      <w:r>
        <w:t xml:space="preserve">Qualifications for videographer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and experience with industry-standard equipment (high-end camera systems by brands like RED, Arri, Canon, Sony)</w:t>
      </w:r>
    </w:p>
    <w:p>
      <w:pPr>
        <w:pStyle w:val="Compact"/>
        <w:numPr>
          <w:numId w:val="1002"/>
          <w:ilvl w:val="0"/>
        </w:numPr>
      </w:pPr>
      <w:r>
        <w:t xml:space="preserve">Ability to maintain a detailed budget spreadsheet in Excel</w:t>
      </w:r>
    </w:p>
    <w:p>
      <w:pPr>
        <w:pStyle w:val="Compact"/>
        <w:numPr>
          <w:numId w:val="1002"/>
          <w:ilvl w:val="0"/>
        </w:numPr>
      </w:pPr>
      <w:r>
        <w:t xml:space="preserve">Must have excellent communication and organizational skills to work with stylists, photographers, models, and production staff while on set</w:t>
      </w:r>
    </w:p>
    <w:p>
      <w:pPr>
        <w:pStyle w:val="Compact"/>
        <w:numPr>
          <w:numId w:val="1002"/>
          <w:ilvl w:val="0"/>
        </w:numPr>
      </w:pPr>
      <w:r>
        <w:t xml:space="preserve">Requires 8 years or more of experience developing a personal brand and fan base through photography and videography</w:t>
      </w:r>
    </w:p>
    <w:p>
      <w:pPr>
        <w:pStyle w:val="Compact"/>
        <w:numPr>
          <w:numId w:val="1002"/>
          <w:ilvl w:val="0"/>
        </w:numPr>
      </w:pPr>
      <w:r>
        <w:t xml:space="preserve">Demonstrates highest command of both photo/video techniques community connector responsibilities through sophisticated craftsmanship, storytelling and engagement with community</w:t>
      </w:r>
    </w:p>
    <w:p>
      <w:pPr>
        <w:pStyle w:val="Compact"/>
        <w:numPr>
          <w:numId w:val="1002"/>
          <w:ilvl w:val="0"/>
        </w:numPr>
      </w:pPr>
      <w:r>
        <w:t xml:space="preserve">One year of experience developing a personal brand and fan base through photography and videography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grap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grap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2021-10-28T13:14:19Z</dcterms:created>
  <dcterms:modified xsi:type="dcterms:W3CDTF">2021-10-28T13:14:19Z</dcterms:modified>
</cp:coreProperties>
</file>