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https://www.velvetjobs.com/job-descriptions/video-specialist</w:t>
        </w:r>
      </w:hyperlink>
    </w:p>
    <w:p>
      <w:pPr>
        <w:pStyle w:val="Heading1"/>
      </w:pPr>
      <w:bookmarkStart w:id="21" w:name="example-of-video-specialist-job-description"/>
      <w:r>
        <w:t xml:space="preserve">Example of Video Specialist Job Description</w:t>
      </w:r>
      <w:bookmarkEnd w:id="21"/>
    </w:p>
    <w:p>
      <w:pPr>
        <w:pStyle w:val="Compact"/>
      </w:pPr>
      <w:r>
        <w:t xml:space="preserve">Our growing company is looking for a video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specialist"/>
      <w:r>
        <w:t xml:space="preserve">Responsibilities for video specialist</w:t>
      </w:r>
      <w:bookmarkEnd w:id="22"/>
    </w:p>
    <w:p>
      <w:pPr>
        <w:pStyle w:val="Compact"/>
        <w:numPr>
          <w:numId w:val="1001"/>
          <w:ilvl w:val="0"/>
        </w:numPr>
      </w:pPr>
      <w:r>
        <w:t xml:space="preserve">Be on call via a company cell phone</w:t>
      </w:r>
    </w:p>
    <w:p>
      <w:pPr>
        <w:pStyle w:val="Compact"/>
        <w:numPr>
          <w:numId w:val="1001"/>
          <w:ilvl w:val="0"/>
        </w:numPr>
      </w:pPr>
      <w:r>
        <w:t xml:space="preserve">Work on holidays and special events when required</w:t>
      </w:r>
    </w:p>
    <w:p>
      <w:pPr>
        <w:pStyle w:val="Compact"/>
        <w:numPr>
          <w:numId w:val="1001"/>
          <w:ilvl w:val="0"/>
        </w:numPr>
      </w:pPr>
      <w:r>
        <w:t xml:space="preserve">Upload adapted videos for review and distribute final versions to international editors/staff direct uploads to multiple video platforms</w:t>
      </w:r>
    </w:p>
    <w:p>
      <w:pPr>
        <w:pStyle w:val="Compact"/>
        <w:numPr>
          <w:numId w:val="1001"/>
          <w:ilvl w:val="0"/>
        </w:numPr>
      </w:pPr>
      <w:r>
        <w:t xml:space="preserve">Monitors, reports and seeks resolution of any video content ingestion, transcoding, playback, CDN and web service issues</w:t>
      </w:r>
    </w:p>
    <w:p>
      <w:pPr>
        <w:pStyle w:val="Compact"/>
        <w:numPr>
          <w:numId w:val="1001"/>
          <w:ilvl w:val="0"/>
        </w:numPr>
      </w:pPr>
      <w:r>
        <w:t xml:space="preserve">Implements logical troubleshooting processes and suggests appropriate break/fix actions</w:t>
      </w:r>
    </w:p>
    <w:p>
      <w:pPr>
        <w:pStyle w:val="Compact"/>
        <w:numPr>
          <w:numId w:val="1001"/>
          <w:ilvl w:val="0"/>
        </w:numPr>
      </w:pPr>
      <w:r>
        <w:t xml:space="preserve">Escalates complex issues to appropriate product, development and technical peers</w:t>
      </w:r>
    </w:p>
    <w:p>
      <w:pPr>
        <w:pStyle w:val="Compact"/>
        <w:numPr>
          <w:numId w:val="1001"/>
          <w:ilvl w:val="0"/>
        </w:numPr>
      </w:pPr>
      <w:r>
        <w:t xml:space="preserve">Applies critical thinking skills to diagnose video impairments and make recommendations on solutions</w:t>
      </w:r>
    </w:p>
    <w:p>
      <w:pPr>
        <w:pStyle w:val="Compact"/>
        <w:numPr>
          <w:numId w:val="1001"/>
          <w:ilvl w:val="0"/>
        </w:numPr>
      </w:pPr>
      <w:r>
        <w:t xml:space="preserve">Works closely with the Video/Network Sales, Product, Development and Operational teams to solve customer impacting conditions</w:t>
      </w:r>
    </w:p>
    <w:p>
      <w:pPr>
        <w:pStyle w:val="Compact"/>
        <w:numPr>
          <w:numId w:val="1001"/>
          <w:ilvl w:val="0"/>
        </w:numPr>
      </w:pPr>
      <w:r>
        <w:t xml:space="preserve">Supports operational efficiency and network performance improvements thru proactive surveillance or monitoring</w:t>
      </w:r>
    </w:p>
    <w:p>
      <w:pPr>
        <w:pStyle w:val="Compact"/>
        <w:numPr>
          <w:numId w:val="1001"/>
          <w:ilvl w:val="0"/>
        </w:numPr>
      </w:pPr>
      <w:r>
        <w:t xml:space="preserve">Ensuring all content packages elements are present</w:t>
      </w:r>
    </w:p>
    <w:p>
      <w:pPr>
        <w:pStyle w:val="Heading2"/>
      </w:pPr>
      <w:bookmarkStart w:id="23" w:name="qualifications-for-video-specialist"/>
      <w:r>
        <w:t xml:space="preserve">Qualifications for video specialist</w:t>
      </w:r>
      <w:bookmarkEnd w:id="23"/>
    </w:p>
    <w:p>
      <w:pPr>
        <w:pStyle w:val="Compact"/>
        <w:numPr>
          <w:numId w:val="1002"/>
          <w:ilvl w:val="0"/>
        </w:numPr>
      </w:pPr>
      <w:r>
        <w:t xml:space="preserve">Ability to multi-task, prioritize and communicate</w:t>
      </w:r>
    </w:p>
    <w:p>
      <w:pPr>
        <w:pStyle w:val="Compact"/>
        <w:numPr>
          <w:numId w:val="1002"/>
          <w:ilvl w:val="0"/>
        </w:numPr>
      </w:pPr>
      <w:r>
        <w:t xml:space="preserve">Capability of identifying various audio and video issues</w:t>
      </w:r>
    </w:p>
    <w:p>
      <w:pPr>
        <w:pStyle w:val="Compact"/>
        <w:numPr>
          <w:numId w:val="1002"/>
          <w:ilvl w:val="0"/>
        </w:numPr>
      </w:pPr>
      <w:r>
        <w:t xml:space="preserve">Server-side scripting in Node and/or Groovy is a huge plus</w:t>
      </w:r>
    </w:p>
    <w:p>
      <w:pPr>
        <w:pStyle w:val="Compact"/>
        <w:numPr>
          <w:numId w:val="1002"/>
          <w:ilvl w:val="0"/>
        </w:numPr>
      </w:pPr>
      <w:r>
        <w:t xml:space="preserve">Adobe PSDK/TVSDK experience is a plus</w:t>
      </w:r>
    </w:p>
    <w:p>
      <w:pPr>
        <w:pStyle w:val="Compact"/>
        <w:numPr>
          <w:numId w:val="1002"/>
          <w:ilvl w:val="0"/>
        </w:numPr>
      </w:pPr>
      <w:r>
        <w:t xml:space="preserve">Training and minimum five (5) years experience with Crestron Control System Programming, Digital Signal Processors (DSP) and video conferencing endpoints setup and servicing</w:t>
      </w:r>
    </w:p>
    <w:p>
      <w:pPr>
        <w:pStyle w:val="Compact"/>
        <w:numPr>
          <w:numId w:val="1002"/>
          <w:ilvl w:val="0"/>
        </w:numPr>
      </w:pPr>
      <w:r>
        <w:t xml:space="preserve">Create/Modify/Delete VoIP users in Cisco call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2021-10-28T13:13:24Z</dcterms:created>
  <dcterms:modified xsi:type="dcterms:W3CDTF">2021-10-28T13:13:24Z</dcterms:modified>
</cp:coreProperties>
</file>