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https://www.velvetjobs.com/job-descriptions/video-production-assistant</w:t>
        </w:r>
      </w:hyperlink>
    </w:p>
    <w:p>
      <w:pPr>
        <w:pStyle w:val="Heading1"/>
      </w:pPr>
      <w:bookmarkStart w:id="21" w:name="example-of-video-production-assistant-job-description"/>
      <w:r>
        <w:t xml:space="preserve">Example of Video Production Assistant Job Description</w:t>
      </w:r>
      <w:bookmarkEnd w:id="21"/>
    </w:p>
    <w:p>
      <w:pPr>
        <w:pStyle w:val="Compact"/>
      </w:pPr>
      <w:r>
        <w:t xml:space="preserve">Our growing company is looking for a video production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-production-assistant"/>
      <w:r>
        <w:t xml:space="preserve">Responsibilities for video production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video productions, meetings, and events on location as requested</w:t>
      </w:r>
    </w:p>
    <w:p>
      <w:pPr>
        <w:pStyle w:val="Compact"/>
        <w:numPr>
          <w:numId w:val="1001"/>
          <w:ilvl w:val="0"/>
        </w:numPr>
      </w:pPr>
      <w:r>
        <w:t xml:space="preserve">Help coordinate assets for video premieres and other artist interviews, performances, and meetings</w:t>
      </w:r>
    </w:p>
    <w:p>
      <w:pPr>
        <w:pStyle w:val="Compact"/>
        <w:numPr>
          <w:numId w:val="1001"/>
          <w:ilvl w:val="0"/>
        </w:numPr>
      </w:pPr>
      <w:r>
        <w:t xml:space="preserve">Interview, help select and oversee interns for the department</w:t>
      </w:r>
    </w:p>
    <w:p>
      <w:pPr>
        <w:pStyle w:val="Compact"/>
        <w:numPr>
          <w:numId w:val="1001"/>
          <w:ilvl w:val="0"/>
        </w:numPr>
      </w:pPr>
      <w:r>
        <w:t xml:space="preserve">Help and assist with all department and interdepartmental needs</w:t>
      </w:r>
    </w:p>
    <w:p>
      <w:pPr>
        <w:pStyle w:val="Compact"/>
        <w:numPr>
          <w:numId w:val="1001"/>
          <w:ilvl w:val="0"/>
        </w:numPr>
      </w:pPr>
      <w:r>
        <w:t xml:space="preserve">Act as liaison with other departments within organization</w:t>
      </w:r>
    </w:p>
    <w:p>
      <w:pPr>
        <w:pStyle w:val="Compact"/>
        <w:numPr>
          <w:numId w:val="1001"/>
          <w:ilvl w:val="0"/>
        </w:numPr>
      </w:pPr>
      <w:r>
        <w:t xml:space="preserve">Research facts for on-air segments</w:t>
      </w:r>
    </w:p>
    <w:p>
      <w:pPr>
        <w:pStyle w:val="Compact"/>
        <w:numPr>
          <w:numId w:val="1001"/>
          <w:ilvl w:val="0"/>
        </w:numPr>
      </w:pPr>
      <w:r>
        <w:t xml:space="preserve">Track and file expense reports</w:t>
      </w:r>
    </w:p>
    <w:p>
      <w:pPr>
        <w:pStyle w:val="Compact"/>
        <w:numPr>
          <w:numId w:val="1001"/>
          <w:ilvl w:val="0"/>
        </w:numPr>
      </w:pPr>
      <w:r>
        <w:t xml:space="preserve">Field questions and inquiries from staff and outside individuals</w:t>
      </w:r>
    </w:p>
    <w:p>
      <w:pPr>
        <w:pStyle w:val="Compact"/>
        <w:numPr>
          <w:numId w:val="1001"/>
          <w:ilvl w:val="0"/>
        </w:numPr>
      </w:pPr>
      <w:r>
        <w:t xml:space="preserve">Screen phone calls and take detailed messages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 and meetings with staff and management</w:t>
      </w:r>
    </w:p>
    <w:p>
      <w:pPr>
        <w:pStyle w:val="Heading2"/>
      </w:pPr>
      <w:bookmarkStart w:id="23" w:name="qualifications-for-video-production-assistant"/>
      <w:r>
        <w:t xml:space="preserve">Qualifications for video production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and mastery of the video production process, camera operation, different camera and lens types, proper filming techniques, lighting design, microphones and the post-production process</w:t>
      </w:r>
    </w:p>
    <w:p>
      <w:pPr>
        <w:pStyle w:val="Compact"/>
        <w:numPr>
          <w:numId w:val="1002"/>
          <w:ilvl w:val="0"/>
        </w:numPr>
      </w:pPr>
      <w:r>
        <w:t xml:space="preserve">Strong knowledge of current and emergent audio/video technologies, web architecture, online design and live streaming, multimedia communications and video production are essential</w:t>
      </w:r>
    </w:p>
    <w:p>
      <w:pPr>
        <w:pStyle w:val="Compact"/>
        <w:numPr>
          <w:numId w:val="1002"/>
          <w:ilvl w:val="0"/>
        </w:numPr>
      </w:pPr>
      <w:r>
        <w:t xml:space="preserve">Experience with in-game statistical programs (The automated Scorebook/ Stat Crew) and their relevance to in-game coverage</w:t>
      </w:r>
    </w:p>
    <w:p>
      <w:pPr>
        <w:pStyle w:val="Compact"/>
        <w:numPr>
          <w:numId w:val="1002"/>
          <w:ilvl w:val="0"/>
        </w:numPr>
      </w:pPr>
      <w:r>
        <w:t xml:space="preserve">Knowledge of digital/social media applications and experience with Final Cut or other applicable editing software</w:t>
      </w:r>
    </w:p>
    <w:p>
      <w:pPr>
        <w:pStyle w:val="Compact"/>
        <w:numPr>
          <w:numId w:val="1002"/>
          <w:ilvl w:val="0"/>
        </w:numPr>
      </w:pPr>
      <w:r>
        <w:t xml:space="preserve">Ability to apply web design principles and techniques to the creation and enhancement of integrated, complex websites</w:t>
      </w:r>
    </w:p>
    <w:p>
      <w:pPr>
        <w:pStyle w:val="Compact"/>
        <w:numPr>
          <w:numId w:val="1002"/>
          <w:ilvl w:val="0"/>
        </w:numPr>
      </w:pPr>
      <w:r>
        <w:t xml:space="preserve">Highly motivated, proactive, energetic, creative and positive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produc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produc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