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https://www.velvetjobs.com/job-descriptions/video-engineer</w:t>
        </w:r>
      </w:hyperlink>
    </w:p>
    <w:p>
      <w:pPr>
        <w:pStyle w:val="Heading1"/>
      </w:pPr>
      <w:bookmarkStart w:id="21" w:name="example-of-video-engineer-job-description"/>
      <w:r>
        <w:t xml:space="preserve">Example of Video Engineer Job Description</w:t>
      </w:r>
      <w:bookmarkEnd w:id="21"/>
    </w:p>
    <w:p>
      <w:pPr>
        <w:pStyle w:val="Compact"/>
      </w:pPr>
      <w:r>
        <w:t xml:space="preserve">Our innovative and growing company is looking to fill the role of video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engineer"/>
      <w:r>
        <w:t xml:space="preserve">Responsibilities for video engineer</w:t>
      </w:r>
      <w:bookmarkEnd w:id="22"/>
    </w:p>
    <w:p>
      <w:pPr>
        <w:pStyle w:val="Compact"/>
        <w:numPr>
          <w:numId w:val="1001"/>
          <w:ilvl w:val="0"/>
        </w:numPr>
      </w:pPr>
      <w:r>
        <w:t xml:space="preserve">The successful candidate will have extensive experience designing, implementing and supporting large / complex unified communications solutions including Unified Communications Manager, Expressway, VCS, Telepresence Conductor, Telepresence Server, TMS</w:t>
      </w:r>
    </w:p>
    <w:p>
      <w:pPr>
        <w:pStyle w:val="Compact"/>
        <w:numPr>
          <w:numId w:val="1001"/>
          <w:ilvl w:val="0"/>
        </w:numPr>
      </w:pPr>
      <w:r>
        <w:t xml:space="preserve">Lead the feature design, development and model development of new camera based features</w:t>
      </w:r>
    </w:p>
    <w:p>
      <w:pPr>
        <w:pStyle w:val="Compact"/>
        <w:numPr>
          <w:numId w:val="1001"/>
          <w:ilvl w:val="0"/>
        </w:numPr>
      </w:pPr>
      <w:r>
        <w:t xml:space="preserve">Lead the development of Feature specifications, FMEAs, robustness disciplines and Design Verification Plans for advanced single and multi-camera features</w:t>
      </w:r>
    </w:p>
    <w:p>
      <w:pPr>
        <w:pStyle w:val="Compact"/>
        <w:numPr>
          <w:numId w:val="1001"/>
          <w:ilvl w:val="0"/>
        </w:numPr>
      </w:pPr>
      <w:r>
        <w:t xml:space="preserve">Understand the performance requirements for the camera (both as a visual image and as a sensor), and establish procedures to verify performance both quantitatively and subjectively</w:t>
      </w:r>
    </w:p>
    <w:p>
      <w:pPr>
        <w:pStyle w:val="Compact"/>
        <w:numPr>
          <w:numId w:val="1001"/>
          <w:ilvl w:val="0"/>
        </w:numPr>
      </w:pPr>
      <w:r>
        <w:t xml:space="preserve">Develop core components for video platforms across ACS</w:t>
      </w:r>
    </w:p>
    <w:p>
      <w:pPr>
        <w:pStyle w:val="Compact"/>
        <w:numPr>
          <w:numId w:val="1001"/>
          <w:ilvl w:val="0"/>
        </w:numPr>
      </w:pPr>
      <w:r>
        <w:t xml:space="preserve">EPL responsibility for software and hardware projects for NVR (Network video recorder) platforms for North America</w:t>
      </w:r>
    </w:p>
    <w:p>
      <w:pPr>
        <w:pStyle w:val="Compact"/>
        <w:numPr>
          <w:numId w:val="1001"/>
          <w:ilvl w:val="0"/>
        </w:numPr>
      </w:pPr>
      <w:r>
        <w:t xml:space="preserve">Support for new requirements and proposals coming locally with NVR platform</w:t>
      </w:r>
    </w:p>
    <w:p>
      <w:pPr>
        <w:pStyle w:val="Compact"/>
        <w:numPr>
          <w:numId w:val="1001"/>
          <w:ilvl w:val="0"/>
        </w:numPr>
      </w:pPr>
      <w:r>
        <w:t xml:space="preserve">Understand and Demonstrate good knowledge of video trends</w:t>
      </w:r>
    </w:p>
    <w:p>
      <w:pPr>
        <w:pStyle w:val="Compact"/>
        <w:numPr>
          <w:numId w:val="1001"/>
          <w:ilvl w:val="0"/>
        </w:numPr>
      </w:pPr>
      <w:r>
        <w:t xml:space="preserve">Coordinate and collaborate with offshore team across globe for video</w:t>
      </w:r>
    </w:p>
    <w:p>
      <w:pPr>
        <w:pStyle w:val="Compact"/>
        <w:numPr>
          <w:numId w:val="1001"/>
          <w:ilvl w:val="0"/>
        </w:numPr>
      </w:pPr>
      <w:r>
        <w:t xml:space="preserve">Participate in OVOC and VOC to address key gaps in product and support</w:t>
      </w:r>
    </w:p>
    <w:p>
      <w:pPr>
        <w:pStyle w:val="Heading2"/>
      </w:pPr>
      <w:bookmarkStart w:id="23" w:name="qualifications-for-video-engineer"/>
      <w:r>
        <w:t xml:space="preserve">Qualifications for video engineer</w:t>
      </w:r>
      <w:bookmarkEnd w:id="23"/>
    </w:p>
    <w:p>
      <w:pPr>
        <w:pStyle w:val="Compact"/>
        <w:numPr>
          <w:numId w:val="1002"/>
          <w:ilvl w:val="0"/>
        </w:numPr>
      </w:pPr>
      <w:r>
        <w:t xml:space="preserve">Understanding of the professional/broadcast media world</w:t>
      </w:r>
    </w:p>
    <w:p>
      <w:pPr>
        <w:pStyle w:val="Compact"/>
        <w:numPr>
          <w:numId w:val="1002"/>
          <w:ilvl w:val="0"/>
        </w:numPr>
      </w:pPr>
      <w:r>
        <w:t xml:space="preserve">University or Collage degree or practical equivalent in Computer Engineering, Electrical Engineering, Electronics Engineering or Broadcast Digital Video</w:t>
      </w:r>
    </w:p>
    <w:p>
      <w:pPr>
        <w:pStyle w:val="Compact"/>
        <w:numPr>
          <w:numId w:val="1002"/>
          <w:ilvl w:val="0"/>
        </w:numPr>
      </w:pPr>
      <w:r>
        <w:t xml:space="preserve">Minimum of 10+ years of experience in Video or Broadcast Engineering</w:t>
      </w:r>
    </w:p>
    <w:p>
      <w:pPr>
        <w:pStyle w:val="Compact"/>
        <w:numPr>
          <w:numId w:val="1002"/>
          <w:ilvl w:val="0"/>
        </w:numPr>
      </w:pPr>
      <w:r>
        <w:t xml:space="preserve">Recent experience in building and supporting Multiscreen, VOD and/or IPTV systems</w:t>
      </w:r>
    </w:p>
    <w:p>
      <w:pPr>
        <w:pStyle w:val="Compact"/>
        <w:numPr>
          <w:numId w:val="1002"/>
          <w:ilvl w:val="0"/>
        </w:numPr>
      </w:pPr>
      <w:r>
        <w:t xml:space="preserve">Hands on experience in setting up and configuring encoders/transcoders, building video profiles for live and VOD video</w:t>
      </w:r>
    </w:p>
    <w:p>
      <w:pPr>
        <w:pStyle w:val="Compact"/>
        <w:numPr>
          <w:numId w:val="1002"/>
          <w:ilvl w:val="0"/>
        </w:numPr>
      </w:pPr>
      <w:r>
        <w:t xml:space="preserve">Hands on experience in video quality improvement, optimization, and encoding parameter fine-tuning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2021-10-28T18:37:44Z</dcterms:created>
  <dcterms:modified xsi:type="dcterms:W3CDTF">2021-10-28T18:37:44Z</dcterms:modified>
</cp:coreProperties>
</file>