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https://www.velvetjobs.com/job-descriptions/video-engineer</w:t>
        </w:r>
      </w:hyperlink>
    </w:p>
    <w:p>
      <w:pPr>
        <w:pStyle w:val="Heading1"/>
      </w:pPr>
      <w:bookmarkStart w:id="21" w:name="example-of-video-engineer-job-description"/>
      <w:r>
        <w:t xml:space="preserve">Example of Video Engineer Job Description</w:t>
      </w:r>
      <w:bookmarkEnd w:id="21"/>
    </w:p>
    <w:p>
      <w:pPr>
        <w:pStyle w:val="Compact"/>
      </w:pPr>
      <w:r>
        <w:t xml:space="preserve">Our company is looking to fill the role of video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ideo-engineer"/>
      <w:r>
        <w:t xml:space="preserve">Responsibilities for video engineer</w:t>
      </w:r>
      <w:bookmarkEnd w:id="22"/>
    </w:p>
    <w:p>
      <w:pPr>
        <w:pStyle w:val="Compact"/>
        <w:numPr>
          <w:numId w:val="1001"/>
          <w:ilvl w:val="0"/>
        </w:numPr>
      </w:pPr>
      <w:r>
        <w:t xml:space="preserve">Evaluate (to include market research and interfacing with vendors) new audio and video technologies and makes recommendations to project managers regarding the integration of these technologies into the existing standards</w:t>
      </w:r>
    </w:p>
    <w:p>
      <w:pPr>
        <w:pStyle w:val="Compact"/>
        <w:numPr>
          <w:numId w:val="1001"/>
          <w:ilvl w:val="0"/>
        </w:numPr>
      </w:pPr>
      <w:r>
        <w:t xml:space="preserve">Analyze user requirements, procedures, and problems to automate or improve existing system capabilities, workflow, and scheduling limitations</w:t>
      </w:r>
    </w:p>
    <w:p>
      <w:pPr>
        <w:pStyle w:val="Compact"/>
        <w:numPr>
          <w:numId w:val="1001"/>
          <w:ilvl w:val="0"/>
        </w:numPr>
      </w:pPr>
      <w:r>
        <w:t xml:space="preserve">Cognizance of the overarching INFOSEC and COMSEC security requirements for the sponsor’s network</w:t>
      </w:r>
    </w:p>
    <w:p>
      <w:pPr>
        <w:pStyle w:val="Compact"/>
        <w:numPr>
          <w:numId w:val="1001"/>
          <w:ilvl w:val="0"/>
        </w:numPr>
      </w:pPr>
      <w:r>
        <w:t xml:space="preserve">Analyze or recommend commercially available hardware and software when applicable</w:t>
      </w:r>
    </w:p>
    <w:p>
      <w:pPr>
        <w:pStyle w:val="Compact"/>
        <w:numPr>
          <w:numId w:val="1001"/>
          <w:ilvl w:val="0"/>
        </w:numPr>
      </w:pPr>
      <w:r>
        <w:t xml:space="preserve">Define standard equipment, develop engineering templates and provide recommendations during engineering reviews</w:t>
      </w:r>
    </w:p>
    <w:p>
      <w:pPr>
        <w:pStyle w:val="Compact"/>
        <w:numPr>
          <w:numId w:val="1001"/>
          <w:ilvl w:val="0"/>
        </w:numPr>
      </w:pPr>
      <w:r>
        <w:t xml:space="preserve">Design and develop solutions to complex applications problems and system administration issues</w:t>
      </w:r>
    </w:p>
    <w:p>
      <w:pPr>
        <w:pStyle w:val="Compact"/>
        <w:numPr>
          <w:numId w:val="1001"/>
          <w:ilvl w:val="0"/>
        </w:numPr>
      </w:pPr>
      <w:r>
        <w:t xml:space="preserve">Plan new configurations for integration into the audio and video system, using knowledge of the performance characteristics of the systems being added and the specifications for interfaces to insure effective integration and optimal performance</w:t>
      </w:r>
    </w:p>
    <w:p>
      <w:pPr>
        <w:pStyle w:val="Compact"/>
        <w:numPr>
          <w:numId w:val="1001"/>
          <w:ilvl w:val="0"/>
        </w:numPr>
      </w:pPr>
      <w:r>
        <w:t xml:space="preserve">Administer servers, desktop computers, routers, switches, firewalls and Active Directory</w:t>
      </w:r>
    </w:p>
    <w:p>
      <w:pPr>
        <w:pStyle w:val="Compact"/>
        <w:numPr>
          <w:numId w:val="1001"/>
          <w:ilvl w:val="0"/>
        </w:numPr>
      </w:pPr>
      <w:r>
        <w:t xml:space="preserve">Performs the installation and administration of Video Management Software including but not limited to the Milestone Systems XProtect Enterprise and Corporate products</w:t>
      </w:r>
    </w:p>
    <w:p>
      <w:pPr>
        <w:pStyle w:val="Compact"/>
        <w:numPr>
          <w:numId w:val="1001"/>
          <w:ilvl w:val="0"/>
        </w:numPr>
      </w:pPr>
      <w:r>
        <w:t xml:space="preserve">Performs installations and administration of IP camera technologies within video surveillance applications</w:t>
      </w:r>
    </w:p>
    <w:p>
      <w:pPr>
        <w:pStyle w:val="Heading2"/>
      </w:pPr>
      <w:bookmarkStart w:id="23" w:name="qualifications-for-video-engineer"/>
      <w:r>
        <w:t xml:space="preserve">Qualifications for video engineer</w:t>
      </w:r>
      <w:bookmarkEnd w:id="23"/>
    </w:p>
    <w:p>
      <w:pPr>
        <w:pStyle w:val="Compact"/>
        <w:numPr>
          <w:numId w:val="1002"/>
          <w:ilvl w:val="0"/>
        </w:numPr>
      </w:pPr>
      <w:r>
        <w:t xml:space="preserve">Adept with Video Compression for multiple devices</w:t>
      </w:r>
    </w:p>
    <w:p>
      <w:pPr>
        <w:pStyle w:val="Compact"/>
        <w:numPr>
          <w:numId w:val="1002"/>
          <w:ilvl w:val="0"/>
        </w:numPr>
      </w:pPr>
      <w:r>
        <w:t xml:space="preserve">Ideal candidate will also have Ruby, Perl scripting knowledge</w:t>
      </w:r>
    </w:p>
    <w:p>
      <w:pPr>
        <w:pStyle w:val="Compact"/>
        <w:numPr>
          <w:numId w:val="1002"/>
          <w:ilvl w:val="0"/>
        </w:numPr>
      </w:pPr>
      <w:r>
        <w:t xml:space="preserve">Must be flexible, self-motivated and able to work effectively in a dynamic environment</w:t>
      </w:r>
    </w:p>
    <w:p>
      <w:pPr>
        <w:pStyle w:val="Compact"/>
        <w:numPr>
          <w:numId w:val="1002"/>
          <w:ilvl w:val="0"/>
        </w:numPr>
      </w:pPr>
      <w:r>
        <w:t xml:space="preserve">Able to work a variety of shifts depending on the workload and assignments</w:t>
      </w:r>
    </w:p>
    <w:p>
      <w:pPr>
        <w:pStyle w:val="Compact"/>
        <w:numPr>
          <w:numId w:val="1002"/>
          <w:ilvl w:val="0"/>
        </w:numPr>
      </w:pPr>
      <w:r>
        <w:t xml:space="preserve">Team player, with effective organizational skills</w:t>
      </w:r>
    </w:p>
    <w:p>
      <w:pPr>
        <w:pStyle w:val="Compact"/>
        <w:numPr>
          <w:numId w:val="1002"/>
          <w:ilvl w:val="0"/>
        </w:numPr>
      </w:pPr>
      <w:r>
        <w:t xml:space="preserve">Capable of working within defined timescales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deo-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deo-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2021-10-28T13:36:54Z</dcterms:created>
  <dcterms:modified xsi:type="dcterms:W3CDTF">2021-10-28T13:36:54Z</dcterms:modified>
</cp:coreProperties>
</file>