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https://www.velvetjobs.com/job-descriptions/veterinary</w:t>
        </w:r>
      </w:hyperlink>
    </w:p>
    <w:p>
      <w:pPr>
        <w:pStyle w:val="Heading1"/>
      </w:pPr>
      <w:bookmarkStart w:id="21" w:name="example-of-veterinary-job-description"/>
      <w:r>
        <w:t xml:space="preserve">Example of Veterinary Job Description</w:t>
      </w:r>
      <w:bookmarkEnd w:id="21"/>
    </w:p>
    <w:p>
      <w:pPr>
        <w:pStyle w:val="Compact"/>
      </w:pPr>
      <w:r>
        <w:t xml:space="preserve">Our innovative and growing company is hiring for a veterinary. To join our growing team, please review the list of responsibilities and qualifications.</w:t>
      </w:r>
    </w:p>
    <w:p>
      <w:pPr>
        <w:pStyle w:val="Heading2"/>
      </w:pPr>
      <w:bookmarkStart w:id="22" w:name="responsibilities-for-veterinary"/>
      <w:r>
        <w:t xml:space="preserve">Responsibilities for veterinary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Problem solve/Critical thinking</w:t>
      </w:r>
    </w:p>
    <w:p>
      <w:pPr>
        <w:pStyle w:val="Compact"/>
        <w:numPr>
          <w:numId w:val="1001"/>
          <w:ilvl w:val="0"/>
        </w:numPr>
      </w:pPr>
      <w:r>
        <w:t xml:space="preserve">Greet patients (and their people!)</w:t>
      </w:r>
    </w:p>
    <w:p>
      <w:pPr>
        <w:pStyle w:val="Compact"/>
        <w:numPr>
          <w:numId w:val="1001"/>
          <w:ilvl w:val="0"/>
        </w:numPr>
      </w:pPr>
      <w:r>
        <w:t xml:space="preserve">Ensure that every patient and owner are comfortable in the lobby</w:t>
      </w:r>
    </w:p>
    <w:p>
      <w:pPr>
        <w:pStyle w:val="Compact"/>
        <w:numPr>
          <w:numId w:val="1001"/>
          <w:ilvl w:val="0"/>
        </w:numPr>
      </w:pPr>
      <w:r>
        <w:t xml:space="preserve">Exercise Fear Free© practices for our patients</w:t>
      </w:r>
    </w:p>
    <w:p>
      <w:pPr>
        <w:pStyle w:val="Compact"/>
        <w:numPr>
          <w:numId w:val="1001"/>
          <w:ilvl w:val="0"/>
        </w:numPr>
      </w:pPr>
      <w:r>
        <w:t xml:space="preserve">Manage electronic medical records</w:t>
      </w:r>
    </w:p>
    <w:p>
      <w:pPr>
        <w:pStyle w:val="Compact"/>
        <w:numPr>
          <w:numId w:val="1001"/>
          <w:ilvl w:val="0"/>
        </w:numPr>
      </w:pPr>
      <w:r>
        <w:t xml:space="preserve">Communicate with clients before and after their visit</w:t>
      </w:r>
    </w:p>
    <w:p>
      <w:pPr>
        <w:pStyle w:val="Compact"/>
        <w:numPr>
          <w:numId w:val="1001"/>
          <w:ilvl w:val="0"/>
        </w:numPr>
      </w:pPr>
      <w:r>
        <w:t xml:space="preserve">Ensure that lobby and work area are clean and presentable</w:t>
      </w:r>
    </w:p>
    <w:p>
      <w:pPr>
        <w:pStyle w:val="Compact"/>
        <w:numPr>
          <w:numId w:val="1001"/>
          <w:ilvl w:val="0"/>
        </w:numPr>
      </w:pPr>
      <w:r>
        <w:t xml:space="preserve">Ability to work in stressful and difficult situations</w:t>
      </w:r>
    </w:p>
    <w:p>
      <w:pPr>
        <w:pStyle w:val="Compact"/>
        <w:numPr>
          <w:numId w:val="1001"/>
          <w:ilvl w:val="0"/>
        </w:numPr>
      </w:pPr>
      <w:r>
        <w:t xml:space="preserve">Prioritize work flow and easily change direction</w:t>
      </w:r>
    </w:p>
    <w:p>
      <w:pPr>
        <w:pStyle w:val="Compact"/>
        <w:numPr>
          <w:numId w:val="1001"/>
          <w:ilvl w:val="0"/>
        </w:numPr>
      </w:pPr>
      <w:r>
        <w:t xml:space="preserve">Provides high-level customer service</w:t>
      </w:r>
    </w:p>
    <w:p>
      <w:pPr>
        <w:pStyle w:val="Heading2"/>
      </w:pPr>
      <w:bookmarkStart w:id="23" w:name="qualifications-for-veterinary"/>
      <w:r>
        <w:t xml:space="preserve">Qualifications for veterinary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Generous CPD allowance</w:t>
      </w:r>
    </w:p>
    <w:p>
      <w:pPr>
        <w:pStyle w:val="Compact"/>
        <w:numPr>
          <w:numId w:val="1002"/>
          <w:ilvl w:val="0"/>
        </w:numPr>
      </w:pPr>
      <w:r>
        <w:t xml:space="preserve">Attractive salary, bonus and pension scheme</w:t>
      </w:r>
    </w:p>
    <w:p>
      <w:pPr>
        <w:pStyle w:val="Compact"/>
        <w:numPr>
          <w:numId w:val="1002"/>
          <w:ilvl w:val="0"/>
        </w:numPr>
      </w:pPr>
      <w:r>
        <w:t xml:space="preserve">5 weeks annual leave plus time in lieu for bank holidays worked</w:t>
      </w:r>
    </w:p>
    <w:p>
      <w:pPr>
        <w:pStyle w:val="Compact"/>
        <w:numPr>
          <w:numId w:val="1002"/>
          <w:ilvl w:val="0"/>
        </w:numPr>
      </w:pPr>
      <w:r>
        <w:t xml:space="preserve">Access to a variety of retail discounts, subsidised membership at over 2,000 participating health clubs, childcare vouchers and the cycle to work scheme</w:t>
      </w:r>
    </w:p>
    <w:p>
      <w:pPr>
        <w:pStyle w:val="Compact"/>
        <w:numPr>
          <w:numId w:val="1002"/>
          <w:ilvl w:val="0"/>
        </w:numPr>
      </w:pPr>
      <w:r>
        <w:t xml:space="preserve">A range of other employment benefits including an excellent staff discount scheme</w:t>
      </w:r>
    </w:p>
    <w:p>
      <w:pPr>
        <w:pStyle w:val="Compact"/>
        <w:numPr>
          <w:numId w:val="1002"/>
          <w:ilvl w:val="0"/>
        </w:numPr>
      </w:pPr>
      <w:r>
        <w:t xml:space="preserve">Experience in handling both small and large animal patients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veterinar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veterinar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2021-10-28T18:32:45Z</dcterms:created>
  <dcterms:modified xsi:type="dcterms:W3CDTF">2021-10-28T18:32:45Z</dcterms:modified>
</cp:coreProperties>
</file>