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https://www.velvetjobs.com/job-descriptions/vet-tech</w:t>
        </w:r>
      </w:hyperlink>
    </w:p>
    <w:p>
      <w:pPr>
        <w:pStyle w:val="Heading1"/>
      </w:pPr>
      <w:bookmarkStart w:id="21" w:name="example-of-vet-tech-job-description"/>
      <w:r>
        <w:t xml:space="preserve">Example of Vet Tech Job Description</w:t>
      </w:r>
      <w:bookmarkEnd w:id="21"/>
    </w:p>
    <w:p>
      <w:pPr>
        <w:pStyle w:val="Compact"/>
      </w:pPr>
      <w:r>
        <w:t xml:space="preserve">Our company is looking for a vet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et-tech"/>
      <w:r>
        <w:t xml:space="preserve">Responsibilities for vet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anesthetizing cases for CT and MRI when radiation cases are complete</w:t>
      </w:r>
    </w:p>
    <w:p>
      <w:pPr>
        <w:pStyle w:val="Compact"/>
        <w:numPr>
          <w:numId w:val="1001"/>
          <w:ilvl w:val="0"/>
        </w:numPr>
      </w:pPr>
      <w:r>
        <w:t xml:space="preserve">Assist with sedation in radiology if there are no RITC cases needing anesthesia</w:t>
      </w:r>
    </w:p>
    <w:p>
      <w:pPr>
        <w:pStyle w:val="Compact"/>
        <w:numPr>
          <w:numId w:val="1001"/>
          <w:ilvl w:val="0"/>
        </w:numPr>
      </w:pPr>
      <w:r>
        <w:t xml:space="preserve">Work closely with the anesthesia service to ensure quality patient care</w:t>
      </w:r>
    </w:p>
    <w:p>
      <w:pPr>
        <w:pStyle w:val="Compact"/>
        <w:numPr>
          <w:numId w:val="1001"/>
          <w:ilvl w:val="0"/>
        </w:numPr>
      </w:pPr>
      <w:r>
        <w:t xml:space="preserve">Consult with anesthesiologists regarding sedation protocols</w:t>
      </w:r>
    </w:p>
    <w:p>
      <w:pPr>
        <w:pStyle w:val="Compact"/>
        <w:numPr>
          <w:numId w:val="1001"/>
          <w:ilvl w:val="0"/>
        </w:numPr>
      </w:pPr>
      <w:r>
        <w:t xml:space="preserve">Maintenance of all anesthesia equipment</w:t>
      </w:r>
    </w:p>
    <w:p>
      <w:pPr>
        <w:pStyle w:val="Compact"/>
        <w:numPr>
          <w:numId w:val="1001"/>
          <w:ilvl w:val="0"/>
        </w:numPr>
      </w:pPr>
      <w:r>
        <w:t xml:space="preserve">Maintain controlled drug logs</w:t>
      </w:r>
    </w:p>
    <w:p>
      <w:pPr>
        <w:pStyle w:val="Compact"/>
        <w:numPr>
          <w:numId w:val="1001"/>
          <w:ilvl w:val="0"/>
        </w:numPr>
      </w:pPr>
      <w:r>
        <w:t xml:space="preserve">Participate in patient rounds with Radiation Oncology Service</w:t>
      </w:r>
    </w:p>
    <w:p>
      <w:pPr>
        <w:pStyle w:val="Compact"/>
        <w:numPr>
          <w:numId w:val="1001"/>
          <w:ilvl w:val="0"/>
        </w:numPr>
      </w:pPr>
      <w:r>
        <w:t xml:space="preserve">Ensure area is stocked and clean</w:t>
      </w:r>
    </w:p>
    <w:p>
      <w:pPr>
        <w:pStyle w:val="Compact"/>
        <w:numPr>
          <w:numId w:val="1001"/>
          <w:ilvl w:val="0"/>
        </w:numPr>
      </w:pPr>
      <w:r>
        <w:t xml:space="preserve">Provide information and recommendations to pet owners, breeders and veterinary staff who contact the company via phone, email, social media or other means</w:t>
      </w:r>
    </w:p>
    <w:p>
      <w:pPr>
        <w:pStyle w:val="Compact"/>
        <w:numPr>
          <w:numId w:val="1001"/>
          <w:ilvl w:val="0"/>
        </w:numPr>
      </w:pPr>
      <w:r>
        <w:t xml:space="preserve">Represent Royal Canin in a professional manner in all communication channels</w:t>
      </w:r>
    </w:p>
    <w:p>
      <w:pPr>
        <w:pStyle w:val="Heading2"/>
      </w:pPr>
      <w:bookmarkStart w:id="23" w:name="qualifications-for-vet-tech"/>
      <w:r>
        <w:t xml:space="preserve">Qualifications for vet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lift 35 lbs., to be on your feet for hours at a time, and spend a good amount of time in front of a computer screen</w:t>
      </w:r>
    </w:p>
    <w:p>
      <w:pPr>
        <w:pStyle w:val="Compact"/>
        <w:numPr>
          <w:numId w:val="1002"/>
          <w:ilvl w:val="0"/>
        </w:numPr>
      </w:pPr>
      <w:r>
        <w:t xml:space="preserve">Have strong anesthesia and patient monitoring skills</w:t>
      </w:r>
    </w:p>
    <w:p>
      <w:pPr>
        <w:pStyle w:val="Compact"/>
        <w:numPr>
          <w:numId w:val="1002"/>
          <w:ilvl w:val="0"/>
        </w:numPr>
      </w:pPr>
      <w:r>
        <w:t xml:space="preserve">Have good lab / diagnostic skills</w:t>
      </w:r>
    </w:p>
    <w:p>
      <w:pPr>
        <w:pStyle w:val="Compact"/>
        <w:numPr>
          <w:numId w:val="1002"/>
          <w:ilvl w:val="0"/>
        </w:numPr>
      </w:pPr>
      <w:r>
        <w:t xml:space="preserve">Have good communication skills and be able to think on your feet in unusual situations</w:t>
      </w:r>
    </w:p>
    <w:p>
      <w:pPr>
        <w:pStyle w:val="Compact"/>
        <w:numPr>
          <w:numId w:val="1002"/>
          <w:ilvl w:val="0"/>
        </w:numPr>
      </w:pPr>
      <w:r>
        <w:t xml:space="preserve">Accurately record information from consumer/customer contacts in database</w:t>
      </w:r>
    </w:p>
    <w:p>
      <w:pPr>
        <w:pStyle w:val="Compact"/>
        <w:numPr>
          <w:numId w:val="1002"/>
          <w:ilvl w:val="0"/>
        </w:numPr>
      </w:pPr>
      <w:r>
        <w:t xml:space="preserve">Responsible for meeting quantitative goals based on call center volume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2021-10-28T12:48:19Z</dcterms:created>
  <dcterms:modified xsi:type="dcterms:W3CDTF">2021-10-28T12:48:19Z</dcterms:modified>
</cp:coreProperties>
</file>