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https://www.velvetjobs.com/job-descriptions/vat-accountant</w:t>
        </w:r>
      </w:hyperlink>
    </w:p>
    <w:p>
      <w:pPr>
        <w:pStyle w:val="Heading1"/>
      </w:pPr>
      <w:bookmarkStart w:id="21" w:name="example-of-vat-accountant-job-description"/>
      <w:r>
        <w:t xml:space="preserve">Example of VAT Accountant Job Description</w:t>
      </w:r>
      <w:bookmarkEnd w:id="21"/>
    </w:p>
    <w:p>
      <w:pPr>
        <w:pStyle w:val="Compact"/>
      </w:pPr>
      <w:r>
        <w:t xml:space="preserve">Our innovative and growing company is looking for a VAT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t-accountant"/>
      <w:r>
        <w:t xml:space="preserve">Responsibilities for VAT accountant</w:t>
      </w:r>
      <w:bookmarkEnd w:id="22"/>
    </w:p>
    <w:p>
      <w:pPr>
        <w:pStyle w:val="Compact"/>
        <w:numPr>
          <w:numId w:val="1001"/>
          <w:ilvl w:val="0"/>
        </w:numPr>
      </w:pPr>
      <w:r>
        <w:t xml:space="preserve">Co-ordinate with VAT technical experts to implement changes to processes for the VAT returns</w:t>
      </w:r>
    </w:p>
    <w:p>
      <w:pPr>
        <w:pStyle w:val="Compact"/>
        <w:numPr>
          <w:numId w:val="1001"/>
          <w:ilvl w:val="0"/>
        </w:numPr>
      </w:pPr>
      <w:r>
        <w:t xml:space="preserve">Monitoring VAT (Value Added Tax) calendar, including all tax payments, to ensure compliance with Egyptian tax authority’s dates</w:t>
      </w:r>
    </w:p>
    <w:p>
      <w:pPr>
        <w:pStyle w:val="Compact"/>
        <w:numPr>
          <w:numId w:val="1001"/>
          <w:ilvl w:val="0"/>
        </w:numPr>
      </w:pPr>
      <w:r>
        <w:t xml:space="preserve">Ensuring compliance Egyptian VAT laws and regulations</w:t>
      </w:r>
    </w:p>
    <w:p>
      <w:pPr>
        <w:pStyle w:val="Compact"/>
        <w:numPr>
          <w:numId w:val="1001"/>
          <w:ilvl w:val="0"/>
        </w:numPr>
      </w:pPr>
      <w:r>
        <w:t xml:space="preserve">Preparing VAT tax books that required by the tax law</w:t>
      </w:r>
    </w:p>
    <w:p>
      <w:pPr>
        <w:pStyle w:val="Compact"/>
        <w:numPr>
          <w:numId w:val="1001"/>
          <w:ilvl w:val="0"/>
        </w:numPr>
      </w:pPr>
      <w:r>
        <w:t xml:space="preserve">Preparing monthly VAT return</w:t>
      </w:r>
    </w:p>
    <w:p>
      <w:pPr>
        <w:pStyle w:val="Compact"/>
        <w:numPr>
          <w:numId w:val="1001"/>
          <w:ilvl w:val="0"/>
        </w:numPr>
      </w:pPr>
      <w:r>
        <w:t xml:space="preserve">Preparing monthly tax provision calculation/analysis for VAT</w:t>
      </w:r>
    </w:p>
    <w:p>
      <w:pPr>
        <w:pStyle w:val="Compact"/>
        <w:numPr>
          <w:numId w:val="1001"/>
          <w:ilvl w:val="0"/>
        </w:numPr>
      </w:pPr>
      <w:r>
        <w:t xml:space="preserve">Deliver internal VAT advice to GY group entities</w:t>
      </w:r>
    </w:p>
    <w:p>
      <w:pPr>
        <w:pStyle w:val="Compact"/>
        <w:numPr>
          <w:numId w:val="1001"/>
          <w:ilvl w:val="0"/>
        </w:numPr>
      </w:pPr>
      <w:r>
        <w:t xml:space="preserve">Perform monthly reconciliations of VAT accounts</w:t>
      </w:r>
    </w:p>
    <w:p>
      <w:pPr>
        <w:pStyle w:val="Compact"/>
        <w:numPr>
          <w:numId w:val="1001"/>
          <w:ilvl w:val="0"/>
        </w:numPr>
      </w:pPr>
      <w:r>
        <w:t xml:space="preserve">Perform high level review of draft VAT returns provided by our external services provider and draft payment requests</w:t>
      </w:r>
    </w:p>
    <w:p>
      <w:pPr>
        <w:pStyle w:val="Compact"/>
        <w:numPr>
          <w:numId w:val="1001"/>
          <w:ilvl w:val="0"/>
        </w:numPr>
      </w:pPr>
      <w:r>
        <w:t xml:space="preserve">Perform account reconciliations for the accounts assigned and monthly VAT postings</w:t>
      </w:r>
    </w:p>
    <w:p>
      <w:pPr>
        <w:pStyle w:val="Heading2"/>
      </w:pPr>
      <w:bookmarkStart w:id="23" w:name="qualifications-for-vat-accountant"/>
      <w:r>
        <w:t xml:space="preserve">Qualifications for VAT accountant</w:t>
      </w:r>
      <w:bookmarkEnd w:id="23"/>
    </w:p>
    <w:p>
      <w:pPr>
        <w:pStyle w:val="Compact"/>
        <w:numPr>
          <w:numId w:val="1002"/>
          <w:ilvl w:val="0"/>
        </w:numPr>
      </w:pPr>
      <w:r>
        <w:t xml:space="preserve">Ability to build and establish a good working relationship within the organization</w:t>
      </w:r>
    </w:p>
    <w:p>
      <w:pPr>
        <w:pStyle w:val="Compact"/>
        <w:numPr>
          <w:numId w:val="1002"/>
          <w:ilvl w:val="0"/>
        </w:numPr>
      </w:pPr>
      <w:r>
        <w:t xml:space="preserve">Ability to prioritise and manage time wisely in a fast paced environment</w:t>
      </w:r>
    </w:p>
    <w:p>
      <w:pPr>
        <w:pStyle w:val="Compact"/>
        <w:numPr>
          <w:numId w:val="1002"/>
          <w:ilvl w:val="0"/>
        </w:numPr>
      </w:pPr>
      <w:r>
        <w:t xml:space="preserve">Work experience in indirect tax return preparation/review would be an advantage</w:t>
      </w:r>
    </w:p>
    <w:p>
      <w:pPr>
        <w:pStyle w:val="Compact"/>
        <w:numPr>
          <w:numId w:val="1002"/>
          <w:ilvl w:val="0"/>
        </w:numPr>
      </w:pPr>
      <w:r>
        <w:t xml:space="preserve">Be able to perform independently with little guidance</w:t>
      </w:r>
    </w:p>
    <w:p>
      <w:pPr>
        <w:pStyle w:val="Compact"/>
        <w:numPr>
          <w:numId w:val="1002"/>
          <w:ilvl w:val="0"/>
        </w:numPr>
      </w:pPr>
      <w:r>
        <w:t xml:space="preserve">Certified Accounting Technician / SPD* and minimum of 5-7 years accounting experience</w:t>
      </w:r>
    </w:p>
    <w:p>
      <w:pPr>
        <w:pStyle w:val="Compact"/>
        <w:numPr>
          <w:numId w:val="1002"/>
          <w:ilvl w:val="0"/>
        </w:numPr>
      </w:pPr>
      <w:r>
        <w:t xml:space="preserve">Entrepreneurial Drive for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2021-10-28T13:19:17Z</dcterms:created>
  <dcterms:modified xsi:type="dcterms:W3CDTF">2021-10-28T13:19:17Z</dcterms:modified>
</cp:coreProperties>
</file>