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https://www.velvetjobs.com/job-descriptions/vascular-technician</w:t>
        </w:r>
      </w:hyperlink>
    </w:p>
    <w:p>
      <w:pPr>
        <w:pStyle w:val="Heading1"/>
      </w:pPr>
      <w:bookmarkStart w:id="21" w:name="example-of-vascular-technician-job-description"/>
      <w:r>
        <w:t xml:space="preserve">Example of Vascular Technician Job Description</w:t>
      </w:r>
      <w:bookmarkEnd w:id="21"/>
    </w:p>
    <w:p>
      <w:pPr>
        <w:pStyle w:val="Compact"/>
      </w:pPr>
      <w:r>
        <w:t xml:space="preserve">Our growing company is searching for experienced candidates for the position of vascular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ascular-technician"/>
      <w:r>
        <w:t xml:space="preserve">Responsibilities for vascular technician</w:t>
      </w:r>
      <w:bookmarkEnd w:id="22"/>
    </w:p>
    <w:p>
      <w:pPr>
        <w:pStyle w:val="Compact"/>
        <w:numPr>
          <w:numId w:val="1001"/>
          <w:ilvl w:val="0"/>
        </w:numPr>
      </w:pPr>
      <w:r>
        <w:t xml:space="preserve">Perform vascular ultrasonic procedures as directed by physicians</w:t>
      </w:r>
    </w:p>
    <w:p>
      <w:pPr>
        <w:pStyle w:val="Compact"/>
        <w:numPr>
          <w:numId w:val="1001"/>
          <w:ilvl w:val="0"/>
        </w:numPr>
      </w:pPr>
      <w:r>
        <w:t xml:space="preserve">Scheduling patients for procedures</w:t>
      </w:r>
    </w:p>
    <w:p>
      <w:pPr>
        <w:pStyle w:val="Compact"/>
        <w:numPr>
          <w:numId w:val="1001"/>
          <w:ilvl w:val="0"/>
        </w:numPr>
      </w:pPr>
      <w:r>
        <w:t xml:space="preserve">Assessing remote websites daily and interpret basic transmitted data</w:t>
      </w:r>
    </w:p>
    <w:p>
      <w:pPr>
        <w:pStyle w:val="Compact"/>
        <w:numPr>
          <w:numId w:val="1001"/>
          <w:ilvl w:val="0"/>
        </w:numPr>
      </w:pPr>
      <w:r>
        <w:t xml:space="preserve">Monitor pacemakers by performing phone checks (TTMs)</w:t>
      </w:r>
    </w:p>
    <w:p>
      <w:pPr>
        <w:pStyle w:val="Compact"/>
        <w:numPr>
          <w:numId w:val="1001"/>
          <w:ilvl w:val="0"/>
        </w:numPr>
      </w:pPr>
      <w:r>
        <w:t xml:space="preserve">Help maintain smooth and efficient patient flows by efficiently prepping chart for new and follow-up patients and by obtain patient history, vital signs and current medications</w:t>
      </w:r>
    </w:p>
    <w:p>
      <w:pPr>
        <w:pStyle w:val="Compact"/>
        <w:numPr>
          <w:numId w:val="1001"/>
          <w:ilvl w:val="0"/>
        </w:numPr>
      </w:pPr>
      <w:r>
        <w:t xml:space="preserve">Assist physicians and nurses in ordering lab tests and chest x-rays</w:t>
      </w:r>
    </w:p>
    <w:p>
      <w:pPr>
        <w:pStyle w:val="Compact"/>
        <w:numPr>
          <w:numId w:val="1001"/>
          <w:ilvl w:val="0"/>
        </w:numPr>
      </w:pPr>
      <w:r>
        <w:t xml:space="preserve">Maintain sterile techniques to prepare room, equipment table, and provide quality care to patients</w:t>
      </w:r>
    </w:p>
    <w:p>
      <w:pPr>
        <w:pStyle w:val="Compact"/>
        <w:numPr>
          <w:numId w:val="1001"/>
          <w:ilvl w:val="0"/>
        </w:numPr>
      </w:pPr>
      <w:r>
        <w:t xml:space="preserve">Retrieve supplies under the direction of physicians and nurses during the procedure as needed</w:t>
      </w:r>
    </w:p>
    <w:p>
      <w:pPr>
        <w:pStyle w:val="Compact"/>
        <w:numPr>
          <w:numId w:val="1001"/>
          <w:ilvl w:val="0"/>
        </w:numPr>
      </w:pPr>
      <w:r>
        <w:t xml:space="preserve">Maintain stock at par level in the procedure room by restocking rooms after each procedure with items used during the procedure</w:t>
      </w:r>
    </w:p>
    <w:p>
      <w:pPr>
        <w:pStyle w:val="Compact"/>
        <w:numPr>
          <w:numId w:val="1001"/>
          <w:ilvl w:val="0"/>
        </w:numPr>
      </w:pPr>
      <w:r>
        <w:t xml:space="preserve">Participate in product evaluations</w:t>
      </w:r>
    </w:p>
    <w:p>
      <w:pPr>
        <w:pStyle w:val="Heading2"/>
      </w:pPr>
      <w:bookmarkStart w:id="23" w:name="qualifications-for-vascular-technician"/>
      <w:r>
        <w:t xml:space="preserve">Qualifications for vascular technician</w:t>
      </w:r>
      <w:bookmarkEnd w:id="23"/>
    </w:p>
    <w:p>
      <w:pPr>
        <w:pStyle w:val="Compact"/>
        <w:numPr>
          <w:numId w:val="1002"/>
          <w:ilvl w:val="0"/>
        </w:numPr>
      </w:pPr>
      <w:r>
        <w:t xml:space="preserve">Must be a registered in Echo/Vascular ultrasound technology</w:t>
      </w:r>
    </w:p>
    <w:p>
      <w:pPr>
        <w:pStyle w:val="Compact"/>
        <w:numPr>
          <w:numId w:val="1002"/>
          <w:ilvl w:val="0"/>
        </w:numPr>
      </w:pPr>
      <w:r>
        <w:t xml:space="preserve">Bachelor's degree in Sonography or Vascular Technology or foreign degree equivalent to a Bachelor's degree in the U.S. in fields such as biology, nursing, sonography, or vascular technology</w:t>
      </w:r>
    </w:p>
    <w:p>
      <w:pPr>
        <w:pStyle w:val="Compact"/>
        <w:numPr>
          <w:numId w:val="1002"/>
          <w:ilvl w:val="0"/>
        </w:numPr>
      </w:pPr>
      <w:r>
        <w:t xml:space="preserve">12 months of full-time clinical experience as a vascular tech at UCMC OR 3 years of full-time clinical experience as a vascular tech in another healthcare environment</w:t>
      </w:r>
    </w:p>
    <w:p>
      <w:pPr>
        <w:pStyle w:val="Compact"/>
        <w:numPr>
          <w:numId w:val="1002"/>
          <w:ilvl w:val="0"/>
        </w:numPr>
      </w:pPr>
      <w:r>
        <w:t xml:space="preserve">One year of experience as a technologist in a Cardiovascular Lab is required</w:t>
      </w:r>
    </w:p>
    <w:p>
      <w:pPr>
        <w:pStyle w:val="Compact"/>
        <w:numPr>
          <w:numId w:val="1002"/>
          <w:ilvl w:val="0"/>
        </w:numPr>
      </w:pPr>
      <w:r>
        <w:t xml:space="preserve">Completion of a formal training program and/or two (2) years minimum on the job training in an echocardiography lab</w:t>
      </w:r>
    </w:p>
    <w:p>
      <w:pPr>
        <w:pStyle w:val="Compact"/>
        <w:numPr>
          <w:numId w:val="1002"/>
          <w:ilvl w:val="0"/>
        </w:numPr>
      </w:pPr>
      <w:r>
        <w:t xml:space="preserve">Graduate of a vascular training 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scula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scula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2021-10-28T13:30:48Z</dcterms:created>
  <dcterms:modified xsi:type="dcterms:W3CDTF">2021-10-28T13:30:48Z</dcterms:modified>
</cp:coreProperties>
</file>