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https://www.velvetjobs.com/job-descriptions/ux-lead</w:t>
        </w:r>
      </w:hyperlink>
    </w:p>
    <w:p>
      <w:pPr>
        <w:pStyle w:val="Heading1"/>
      </w:pPr>
      <w:bookmarkStart w:id="21" w:name="example-of-ux-lead-job-description"/>
      <w:r>
        <w:t xml:space="preserve">Example of UX Lead Job Description</w:t>
      </w:r>
      <w:bookmarkEnd w:id="21"/>
    </w:p>
    <w:p>
      <w:pPr>
        <w:pStyle w:val="Compact"/>
      </w:pPr>
      <w:r>
        <w:t xml:space="preserve">Our innovative and growing company is looking for an UX lead. To join our growing team, please review the list of responsibilities and qualifications.</w:t>
      </w:r>
    </w:p>
    <w:p>
      <w:pPr>
        <w:pStyle w:val="Heading2"/>
      </w:pPr>
      <w:bookmarkStart w:id="22" w:name="responsibilities-for-ux-lead"/>
      <w:r>
        <w:t xml:space="preserve">Responsibilities for UX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present and demonstrate product to senior leadership and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thought leadership activities within the company and the industry</w:t>
      </w:r>
    </w:p>
    <w:p>
      <w:pPr>
        <w:pStyle w:val="Compact"/>
        <w:numPr>
          <w:numId w:val="1001"/>
          <w:ilvl w:val="0"/>
        </w:numPr>
      </w:pPr>
      <w:r>
        <w:t xml:space="preserve">Responsible for defining and communicating user experience strategies and solutions across the product team</w:t>
      </w:r>
    </w:p>
    <w:p>
      <w:pPr>
        <w:pStyle w:val="Compact"/>
        <w:numPr>
          <w:numId w:val="1001"/>
          <w:ilvl w:val="0"/>
        </w:numPr>
      </w:pPr>
      <w:r>
        <w:t xml:space="preserve">Partner with development team members and participate in Agile activities to ensure understanding and feasibility of the user experience</w:t>
      </w:r>
    </w:p>
    <w:p>
      <w:pPr>
        <w:pStyle w:val="Compact"/>
        <w:numPr>
          <w:numId w:val="1001"/>
          <w:ilvl w:val="0"/>
        </w:numPr>
      </w:pPr>
      <w:r>
        <w:t xml:space="preserve">Understands and applies project management principles to manage assigned work including dependency interlock</w:t>
      </w:r>
    </w:p>
    <w:p>
      <w:pPr>
        <w:pStyle w:val="Compact"/>
        <w:numPr>
          <w:numId w:val="1001"/>
          <w:ilvl w:val="0"/>
        </w:numPr>
      </w:pPr>
      <w:r>
        <w:t xml:space="preserve">Be a strong, thoughtful voice for our users</w:t>
      </w:r>
    </w:p>
    <w:p>
      <w:pPr>
        <w:pStyle w:val="Compact"/>
        <w:numPr>
          <w:numId w:val="1001"/>
          <w:ilvl w:val="0"/>
        </w:numPr>
      </w:pPr>
      <w:r>
        <w:t xml:space="preserve">Develop baseline knowledge in all our UX disciplines (content strategy, research, design, and front-end development) and deep expertise in your product’s problem area (shipping, analytics)</w:t>
      </w:r>
    </w:p>
    <w:p>
      <w:pPr>
        <w:pStyle w:val="Compact"/>
        <w:numPr>
          <w:numId w:val="1001"/>
          <w:ilvl w:val="0"/>
        </w:numPr>
      </w:pPr>
      <w:r>
        <w:t xml:space="preserve">Form partnerships and work side-by-side with Information Architects, Visual Designers, Copywriters, Product Managers, Engineers and Quality Assurance professionals</w:t>
      </w:r>
    </w:p>
    <w:p>
      <w:pPr>
        <w:pStyle w:val="Compact"/>
        <w:numPr>
          <w:numId w:val="1001"/>
          <w:ilvl w:val="0"/>
        </w:numPr>
      </w:pPr>
      <w:r>
        <w:t xml:space="preserve">Define high level approach and overseeing the end-to-end UX solutions across multiple sprint and/or product teams and digital channels</w:t>
      </w:r>
    </w:p>
    <w:p>
      <w:pPr>
        <w:pStyle w:val="Compact"/>
        <w:numPr>
          <w:numId w:val="1001"/>
          <w:ilvl w:val="0"/>
        </w:numPr>
      </w:pPr>
      <w:r>
        <w:t xml:space="preserve">Work with key Product Managers and Engineering Leads to gather business, technical and customer requirements</w:t>
      </w:r>
    </w:p>
    <w:p>
      <w:pPr>
        <w:pStyle w:val="Heading2"/>
      </w:pPr>
      <w:bookmarkStart w:id="23" w:name="qualifications-for-ux-lead"/>
      <w:r>
        <w:t xml:space="preserve">Qualifications for UX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experience and the ability to prioritize and manage multiple projects concurrently</w:t>
      </w:r>
    </w:p>
    <w:p>
      <w:pPr>
        <w:pStyle w:val="Compact"/>
        <w:numPr>
          <w:numId w:val="1002"/>
          <w:ilvl w:val="0"/>
        </w:numPr>
      </w:pPr>
      <w:r>
        <w:t xml:space="preserve">Ability to work at a detailed level, but also to conceptualize issues from a broader perspective</w:t>
      </w:r>
    </w:p>
    <w:p>
      <w:pPr>
        <w:pStyle w:val="Compact"/>
        <w:numPr>
          <w:numId w:val="1002"/>
          <w:ilvl w:val="0"/>
        </w:numPr>
      </w:pPr>
      <w:r>
        <w:t xml:space="preserve">Creative and effective approaches to organizing work, analyzing data, and solving problems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communication, presentation, and facilitation skills</w:t>
      </w:r>
    </w:p>
    <w:p>
      <w:pPr>
        <w:pStyle w:val="Compact"/>
        <w:numPr>
          <w:numId w:val="1002"/>
          <w:ilvl w:val="0"/>
        </w:numPr>
      </w:pPr>
      <w:r>
        <w:t xml:space="preserve">Ability to effectively and successfully lead cross-functional teams</w:t>
      </w:r>
    </w:p>
    <w:p>
      <w:pPr>
        <w:pStyle w:val="Compact"/>
        <w:numPr>
          <w:numId w:val="1002"/>
          <w:ilvl w:val="0"/>
        </w:numPr>
      </w:pPr>
      <w:r>
        <w:t xml:space="preserve">Experienced with building UX practices and can demonstrate the difference you’ve made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