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https://www.velvetjobs.com/job-descriptions/utility-engineer</w:t>
        </w:r>
      </w:hyperlink>
    </w:p>
    <w:p>
      <w:pPr>
        <w:pStyle w:val="Heading1"/>
      </w:pPr>
      <w:bookmarkStart w:id="21" w:name="example-of-utility-engineer-job-description"/>
      <w:r>
        <w:t xml:space="preserve">Example of Utility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utility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tility-engineer"/>
      <w:r>
        <w:t xml:space="preserve">Responsibilities for utility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tenant-sundry service requests such as the installation of keyboard trays, dry-erase boards, pictures and scheduled table set-ups for the building conference rooms</w:t>
      </w:r>
    </w:p>
    <w:p>
      <w:pPr>
        <w:pStyle w:val="Compact"/>
        <w:numPr>
          <w:numId w:val="1001"/>
          <w:ilvl w:val="0"/>
        </w:numPr>
      </w:pPr>
      <w:r>
        <w:t xml:space="preserve">Performs minor electrical/ mechanical repairs and miscellaneous handyman work</w:t>
      </w:r>
    </w:p>
    <w:p>
      <w:pPr>
        <w:pStyle w:val="Compact"/>
        <w:numPr>
          <w:numId w:val="1001"/>
          <w:ilvl w:val="0"/>
        </w:numPr>
      </w:pPr>
      <w:r>
        <w:t xml:space="preserve">Performs duties as assigned which may include lifting of up to 50lbs</w:t>
      </w:r>
    </w:p>
    <w:p>
      <w:pPr>
        <w:pStyle w:val="Compact"/>
        <w:numPr>
          <w:numId w:val="1001"/>
          <w:ilvl w:val="0"/>
        </w:numPr>
      </w:pPr>
      <w:r>
        <w:t xml:space="preserve">Calibrates pneumatic HVAC equipment as directed by Chief Engineer</w:t>
      </w:r>
    </w:p>
    <w:p>
      <w:pPr>
        <w:pStyle w:val="Compact"/>
        <w:numPr>
          <w:numId w:val="1001"/>
          <w:ilvl w:val="0"/>
        </w:numPr>
      </w:pPr>
      <w:r>
        <w:t xml:space="preserve">Monitors Energy Management and Access Control Systems</w:t>
      </w:r>
    </w:p>
    <w:p>
      <w:pPr>
        <w:pStyle w:val="Compact"/>
        <w:numPr>
          <w:numId w:val="1001"/>
          <w:ilvl w:val="0"/>
        </w:numPr>
      </w:pPr>
      <w:r>
        <w:t xml:space="preserve">Operates the Building Life Safety Systems as required</w:t>
      </w:r>
    </w:p>
    <w:p>
      <w:pPr>
        <w:pStyle w:val="Compact"/>
        <w:numPr>
          <w:numId w:val="1001"/>
          <w:ilvl w:val="0"/>
        </w:numPr>
      </w:pPr>
      <w:r>
        <w:t xml:space="preserve">Assists Chief Engineer in the oversight of all contracted vendors</w:t>
      </w:r>
    </w:p>
    <w:p>
      <w:pPr>
        <w:pStyle w:val="Compact"/>
        <w:numPr>
          <w:numId w:val="1001"/>
          <w:ilvl w:val="0"/>
        </w:numPr>
      </w:pPr>
      <w:r>
        <w:t xml:space="preserve">General housekeeping of all Engineering Spaces</w:t>
      </w:r>
    </w:p>
    <w:p>
      <w:pPr>
        <w:pStyle w:val="Compact"/>
        <w:numPr>
          <w:numId w:val="1001"/>
          <w:ilvl w:val="0"/>
        </w:numPr>
      </w:pPr>
      <w:r>
        <w:t xml:space="preserve">Conduct Reliability maintenance to ensure all equipment within inspection in high performance</w:t>
      </w:r>
    </w:p>
    <w:p>
      <w:pPr>
        <w:pStyle w:val="Compact"/>
        <w:numPr>
          <w:numId w:val="1001"/>
          <w:ilvl w:val="0"/>
        </w:numPr>
      </w:pPr>
      <w:r>
        <w:t xml:space="preserve">Conduct the reliability maintenance activities with detail inspection focus and provide technical assistance in field to ensure the performance to support plant operation</w:t>
      </w:r>
    </w:p>
    <w:p>
      <w:pPr>
        <w:pStyle w:val="Heading2"/>
      </w:pPr>
      <w:bookmarkStart w:id="23" w:name="qualifications-for-utility-engineer"/>
      <w:r>
        <w:t xml:space="preserve">Qualifications for utility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all mandatory reliability inspection</w:t>
      </w:r>
    </w:p>
    <w:p>
      <w:pPr>
        <w:pStyle w:val="Compact"/>
        <w:numPr>
          <w:numId w:val="1002"/>
          <w:ilvl w:val="0"/>
        </w:numPr>
      </w:pPr>
      <w:r>
        <w:t xml:space="preserve">Conduct review in all aspect in reliability maintenance program and implementation</w:t>
      </w:r>
    </w:p>
    <w:p>
      <w:pPr>
        <w:pStyle w:val="Compact"/>
        <w:numPr>
          <w:numId w:val="1002"/>
          <w:ilvl w:val="0"/>
        </w:numPr>
      </w:pPr>
      <w:r>
        <w:t xml:space="preserve">Perform work and provide subject matter expertise on all MOD facilities and barracks IAW assigned task orders</w:t>
      </w:r>
    </w:p>
    <w:p>
      <w:pPr>
        <w:pStyle w:val="Compact"/>
        <w:numPr>
          <w:numId w:val="1002"/>
          <w:ilvl w:val="0"/>
        </w:numPr>
      </w:pPr>
      <w:r>
        <w:t xml:space="preserve">Develop written documentation of facilities and barracks IAW assigned task orders</w:t>
      </w:r>
    </w:p>
    <w:p>
      <w:pPr>
        <w:pStyle w:val="Compact"/>
        <w:numPr>
          <w:numId w:val="1002"/>
          <w:ilvl w:val="0"/>
        </w:numPr>
      </w:pPr>
      <w:r>
        <w:t xml:space="preserve">Analyze survey reports, maps, drawings, blueprints, aerial photography, and other topographical or geologic data to assess current facilities and barracks</w:t>
      </w:r>
    </w:p>
    <w:p>
      <w:pPr>
        <w:pStyle w:val="Compact"/>
        <w:numPr>
          <w:numId w:val="1002"/>
          <w:ilvl w:val="0"/>
        </w:numPr>
      </w:pPr>
      <w:r>
        <w:t xml:space="preserve">Communicate with key MOD customers and staff on facilities and barracks utility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2021-10-28T12:55:29Z</dcterms:created>
  <dcterms:modified xsi:type="dcterms:W3CDTF">2021-10-28T12:55:29Z</dcterms:modified>
</cp:coreProperties>
</file>