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https://www.velvetjobs.com/job-descriptions/utilities-manager</w:t>
        </w:r>
      </w:hyperlink>
    </w:p>
    <w:p>
      <w:pPr>
        <w:pStyle w:val="Heading1"/>
      </w:pPr>
      <w:bookmarkStart w:id="21" w:name="example-of-utilities-manager-job-description"/>
      <w:r>
        <w:t xml:space="preserve">Example of Utilities Manager Job Description</w:t>
      </w:r>
      <w:bookmarkEnd w:id="21"/>
    </w:p>
    <w:p>
      <w:pPr>
        <w:pStyle w:val="Compact"/>
      </w:pPr>
      <w:r>
        <w:t xml:space="preserve">Our growing company is looking to fill the role of utilities manager. To join our growing team, please review the list of responsibilities and qualifications.</w:t>
      </w:r>
    </w:p>
    <w:p>
      <w:pPr>
        <w:pStyle w:val="Heading2"/>
      </w:pPr>
      <w:bookmarkStart w:id="22" w:name="responsibilities-for-utilities-manager"/>
      <w:r>
        <w:t xml:space="preserve">Responsibilities for utilities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Selection and specification of materials and equipment</w:t>
      </w:r>
    </w:p>
    <w:p>
      <w:pPr>
        <w:pStyle w:val="Compact"/>
        <w:numPr>
          <w:numId w:val="1001"/>
          <w:ilvl w:val="0"/>
        </w:numPr>
      </w:pPr>
      <w:r>
        <w:t xml:space="preserve">Responsible for responding to Request for Proposals at each Post</w:t>
      </w:r>
    </w:p>
    <w:p>
      <w:pPr>
        <w:pStyle w:val="Compact"/>
        <w:numPr>
          <w:numId w:val="1001"/>
          <w:ilvl w:val="0"/>
        </w:numPr>
      </w:pPr>
      <w:r>
        <w:t xml:space="preserve">5-year plan capital development</w:t>
      </w:r>
    </w:p>
    <w:p>
      <w:pPr>
        <w:pStyle w:val="Compact"/>
        <w:numPr>
          <w:numId w:val="1001"/>
          <w:ilvl w:val="0"/>
        </w:numPr>
      </w:pPr>
      <w:r>
        <w:t xml:space="preserve">Coordination with Posts regarding future RFP projects</w:t>
      </w:r>
    </w:p>
    <w:p>
      <w:pPr>
        <w:pStyle w:val="Compact"/>
        <w:numPr>
          <w:numId w:val="1001"/>
          <w:ilvl w:val="0"/>
        </w:numPr>
      </w:pPr>
      <w:r>
        <w:t xml:space="preserve">Coordinate and direct the project planning phase in the development of projects, making detailed plans to accomplish goals and direction for the integration of technical activities</w:t>
      </w:r>
    </w:p>
    <w:p>
      <w:pPr>
        <w:pStyle w:val="Compact"/>
        <w:numPr>
          <w:numId w:val="1001"/>
          <w:ilvl w:val="0"/>
        </w:numPr>
      </w:pPr>
      <w:r>
        <w:t xml:space="preserve">Manage proposal preparation, review, approval and bid/no-bid decisions</w:t>
      </w:r>
    </w:p>
    <w:p>
      <w:pPr>
        <w:pStyle w:val="Compact"/>
        <w:numPr>
          <w:numId w:val="1001"/>
          <w:ilvl w:val="0"/>
        </w:numPr>
      </w:pPr>
      <w:r>
        <w:t xml:space="preserve">Prepare budgets, bids and contracts for new work opportunities</w:t>
      </w:r>
    </w:p>
    <w:p>
      <w:pPr>
        <w:pStyle w:val="Compact"/>
        <w:numPr>
          <w:numId w:val="1001"/>
          <w:ilvl w:val="0"/>
        </w:numPr>
      </w:pPr>
      <w:r>
        <w:t xml:space="preserve">Work on and serve as a senior level technical resource on projects</w:t>
      </w:r>
    </w:p>
    <w:p>
      <w:pPr>
        <w:pStyle w:val="Compact"/>
        <w:numPr>
          <w:numId w:val="1001"/>
          <w:ilvl w:val="0"/>
        </w:numPr>
      </w:pPr>
      <w:r>
        <w:t xml:space="preserve">Provide planning, direction and coordination for all technical activities while achieving optimal use of resources</w:t>
      </w:r>
    </w:p>
    <w:p>
      <w:pPr>
        <w:pStyle w:val="Compact"/>
        <w:numPr>
          <w:numId w:val="1001"/>
          <w:ilvl w:val="0"/>
        </w:numPr>
      </w:pPr>
      <w:r>
        <w:t xml:space="preserve">Communicate routinely with contractors and design personnel to ensure projects are planned and designed in accordance with project requirements</w:t>
      </w:r>
    </w:p>
    <w:p>
      <w:pPr>
        <w:pStyle w:val="Heading2"/>
      </w:pPr>
      <w:bookmarkStart w:id="23" w:name="qualifications-for-utilities-manager"/>
      <w:r>
        <w:t xml:space="preserve">Qualifications for utilities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Deliver on the company and BMC strategic priorities</w:t>
      </w:r>
    </w:p>
    <w:p>
      <w:pPr>
        <w:pStyle w:val="Compact"/>
        <w:numPr>
          <w:numId w:val="1002"/>
          <w:ilvl w:val="0"/>
        </w:numPr>
      </w:pPr>
      <w:r>
        <w:t xml:space="preserve">Motivate professionals across P&amp;U network to realize the BMC vision in sectors</w:t>
      </w:r>
    </w:p>
    <w:p>
      <w:pPr>
        <w:pStyle w:val="Compact"/>
        <w:numPr>
          <w:numId w:val="1002"/>
          <w:ilvl w:val="0"/>
        </w:numPr>
      </w:pPr>
      <w:r>
        <w:t xml:space="preserve">Assert own ideas and persuade others</w:t>
      </w:r>
    </w:p>
    <w:p>
      <w:pPr>
        <w:pStyle w:val="Compact"/>
        <w:numPr>
          <w:numId w:val="1002"/>
          <w:ilvl w:val="0"/>
        </w:numPr>
      </w:pPr>
      <w:r>
        <w:t xml:space="preserve">Develop appropriate project plans in alignment with BMC project management methodologies and professional standards</w:t>
      </w:r>
    </w:p>
    <w:p>
      <w:pPr>
        <w:pStyle w:val="Compact"/>
        <w:numPr>
          <w:numId w:val="1002"/>
          <w:ilvl w:val="0"/>
        </w:numPr>
      </w:pPr>
      <w:r>
        <w:t xml:space="preserve">Be a point of integration</w:t>
      </w:r>
    </w:p>
    <w:p>
      <w:pPr>
        <w:pStyle w:val="Compact"/>
        <w:numPr>
          <w:numId w:val="1002"/>
          <w:ilvl w:val="0"/>
        </w:numPr>
      </w:pPr>
      <w:r>
        <w:t xml:space="preserve">5-10 years experience in Utilities-Energy, Smart Cities &amp; Transport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utilities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utilities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2021-10-28T13:00:48Z</dcterms:created>
  <dcterms:modified xsi:type="dcterms:W3CDTF">2021-10-28T13:00:48Z</dcterms:modified>
</cp:coreProperties>
</file>