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https://www.velvetjobs.com/job-descriptions/user-acceptance-tester</w:t>
        </w:r>
      </w:hyperlink>
    </w:p>
    <w:p>
      <w:pPr>
        <w:pStyle w:val="Heading1"/>
      </w:pPr>
      <w:bookmarkStart w:id="21" w:name="example-of-user-acceptance-tester-job-description"/>
      <w:r>
        <w:t xml:space="preserve">Example of User Acceptance Tester Job Description</w:t>
      </w:r>
      <w:bookmarkEnd w:id="21"/>
    </w:p>
    <w:p>
      <w:pPr>
        <w:pStyle w:val="Compact"/>
      </w:pPr>
      <w:r>
        <w:t xml:space="preserve">Our company is looking for an user acceptance tester. To join our growing team, please review the list of responsibilities and qualifications.</w:t>
      </w:r>
    </w:p>
    <w:p>
      <w:pPr>
        <w:pStyle w:val="Heading2"/>
      </w:pPr>
      <w:bookmarkStart w:id="22" w:name="responsibilities-for-user-acceptance-tester"/>
      <w:r>
        <w:t xml:space="preserve">Responsibilities for user acceptance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various reporting tools and systems to analyze and report QA data and related metrics</w:t>
      </w:r>
    </w:p>
    <w:p>
      <w:pPr>
        <w:pStyle w:val="Compact"/>
        <w:numPr>
          <w:numId w:val="1001"/>
          <w:ilvl w:val="0"/>
        </w:numPr>
      </w:pPr>
      <w:r>
        <w:t xml:space="preserve">Manage project schedules and resource requirements</w:t>
      </w:r>
    </w:p>
    <w:p>
      <w:pPr>
        <w:pStyle w:val="Compact"/>
        <w:numPr>
          <w:numId w:val="1001"/>
          <w:ilvl w:val="0"/>
        </w:numPr>
      </w:pPr>
      <w:r>
        <w:t xml:space="preserve">Communicating concerns in regards to timeline changes that will affect resourcing</w:t>
      </w:r>
    </w:p>
    <w:p>
      <w:pPr>
        <w:pStyle w:val="Compact"/>
        <w:numPr>
          <w:numId w:val="1001"/>
          <w:ilvl w:val="0"/>
        </w:numPr>
      </w:pPr>
      <w:r>
        <w:t xml:space="preserve">Supports defect resolution and defect tracking</w:t>
      </w:r>
    </w:p>
    <w:p>
      <w:pPr>
        <w:pStyle w:val="Compact"/>
        <w:numPr>
          <w:numId w:val="1001"/>
          <w:ilvl w:val="0"/>
        </w:numPr>
      </w:pPr>
      <w:r>
        <w:t xml:space="preserve">Produce project dashboards that include multiple application development requests under 1 project</w:t>
      </w:r>
    </w:p>
    <w:p>
      <w:pPr>
        <w:pStyle w:val="Compact"/>
        <w:numPr>
          <w:numId w:val="1001"/>
          <w:ilvl w:val="0"/>
        </w:numPr>
      </w:pPr>
      <w:r>
        <w:t xml:space="preserve">Compile and provide a monthly status report</w:t>
      </w:r>
    </w:p>
    <w:p>
      <w:pPr>
        <w:pStyle w:val="Compact"/>
        <w:numPr>
          <w:numId w:val="1001"/>
          <w:ilvl w:val="0"/>
        </w:numPr>
      </w:pPr>
      <w:r>
        <w:t xml:space="preserve">Manage test strategies across multiple testing teams</w:t>
      </w:r>
    </w:p>
    <w:p>
      <w:pPr>
        <w:pStyle w:val="Compact"/>
        <w:numPr>
          <w:numId w:val="1001"/>
          <w:ilvl w:val="0"/>
        </w:numPr>
      </w:pPr>
      <w:r>
        <w:t xml:space="preserve">Facilitate meetings to ensure proper communication around active / in process issues</w:t>
      </w:r>
    </w:p>
    <w:p>
      <w:pPr>
        <w:pStyle w:val="Compact"/>
        <w:numPr>
          <w:numId w:val="1001"/>
          <w:ilvl w:val="0"/>
        </w:numPr>
      </w:pPr>
      <w:r>
        <w:t xml:space="preserve">Keeping up with new Industry standards both testing and Insurance</w:t>
      </w:r>
    </w:p>
    <w:p>
      <w:pPr>
        <w:pStyle w:val="Compact"/>
        <w:numPr>
          <w:numId w:val="1001"/>
          <w:ilvl w:val="0"/>
        </w:numPr>
      </w:pPr>
      <w:r>
        <w:t xml:space="preserve">Handle any and all escalations and troubleshooting</w:t>
      </w:r>
    </w:p>
    <w:p>
      <w:pPr>
        <w:pStyle w:val="Heading2"/>
      </w:pPr>
      <w:bookmarkStart w:id="23" w:name="qualifications-for-user-acceptance-tester"/>
      <w:r>
        <w:t xml:space="preserve">Qualifications for user acceptance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Understands business requirements and can prepare test plans</w:t>
      </w:r>
    </w:p>
    <w:p>
      <w:pPr>
        <w:pStyle w:val="Compact"/>
        <w:numPr>
          <w:numId w:val="1002"/>
          <w:ilvl w:val="0"/>
        </w:numPr>
      </w:pPr>
      <w:r>
        <w:t xml:space="preserve">Takes personal ownership of responsibilities Strong Microsoft Excel skills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with multiple QA process activities (test planning, test execution, risk management, process assessment) desired</w:t>
      </w:r>
    </w:p>
    <w:p>
      <w:pPr>
        <w:pStyle w:val="Compact"/>
        <w:numPr>
          <w:numId w:val="1002"/>
          <w:ilvl w:val="0"/>
        </w:numPr>
      </w:pPr>
      <w:r>
        <w:t xml:space="preserve">Understands business requirements and/or flows and can prepare tests which are realistic to the business</w:t>
      </w:r>
    </w:p>
    <w:p>
      <w:pPr>
        <w:pStyle w:val="Compact"/>
        <w:numPr>
          <w:numId w:val="1002"/>
          <w:ilvl w:val="0"/>
        </w:numPr>
      </w:pPr>
      <w:r>
        <w:t xml:space="preserve">Ability to learn Test and Defect Management</w:t>
      </w:r>
    </w:p>
    <w:p>
      <w:pPr>
        <w:pStyle w:val="Compact"/>
        <w:numPr>
          <w:numId w:val="1002"/>
          <w:ilvl w:val="0"/>
        </w:numPr>
      </w:pPr>
      <w:r>
        <w:t xml:space="preserve">Serves as a primary subject matter expert (SME) on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acceptanc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acceptanc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2021-10-28T12:48:42Z</dcterms:created>
  <dcterms:modified xsi:type="dcterms:W3CDTF">2021-10-28T12:48:42Z</dcterms:modified>
</cp:coreProperties>
</file>