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https://www.velvetjobs.com/job-descriptions/urban-planner</w:t>
        </w:r>
      </w:hyperlink>
    </w:p>
    <w:p>
      <w:pPr>
        <w:pStyle w:val="Heading1"/>
      </w:pPr>
      <w:bookmarkStart w:id="21" w:name="example-of-urban-planner-job-description"/>
      <w:r>
        <w:t xml:space="preserve">Example of Urban Planner Job Description</w:t>
      </w:r>
      <w:bookmarkEnd w:id="21"/>
    </w:p>
    <w:p>
      <w:pPr>
        <w:pStyle w:val="Compact"/>
      </w:pPr>
      <w:r>
        <w:t xml:space="preserve">Our growing company is looking to fill the role of urban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rban-planner"/>
      <w:r>
        <w:t xml:space="preserve">Responsibilities for urban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and participate in liaison with government agencies and other authorities regarding development objectives, policies and procedures securing approvals, permits and consents</w:t>
      </w:r>
    </w:p>
    <w:p>
      <w:pPr>
        <w:pStyle w:val="Compact"/>
        <w:numPr>
          <w:numId w:val="1001"/>
          <w:ilvl w:val="0"/>
        </w:numPr>
      </w:pPr>
      <w:r>
        <w:t xml:space="preserve">Provide input and support in the preparation of proposals and qualification documents in the interest of obtaining new assignments</w:t>
      </w:r>
    </w:p>
    <w:p>
      <w:pPr>
        <w:pStyle w:val="Compact"/>
        <w:numPr>
          <w:numId w:val="1001"/>
          <w:ilvl w:val="0"/>
        </w:numPr>
      </w:pPr>
      <w:r>
        <w:t xml:space="preserve">Provide such further assistance to senior colleagues as may be required from time to time</w:t>
      </w:r>
    </w:p>
    <w:p>
      <w:pPr>
        <w:pStyle w:val="Compact"/>
        <w:numPr>
          <w:numId w:val="1001"/>
          <w:ilvl w:val="0"/>
        </w:numPr>
      </w:pPr>
      <w:r>
        <w:t xml:space="preserve">Provide effective representation for the organisation</w:t>
      </w:r>
    </w:p>
    <w:p>
      <w:pPr>
        <w:pStyle w:val="Compact"/>
        <w:numPr>
          <w:numId w:val="1001"/>
          <w:ilvl w:val="0"/>
        </w:numPr>
      </w:pPr>
      <w:r>
        <w:t xml:space="preserve">Excellent written and verbal communication skills and an ability to interpret technical information into plain English reports for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Demonstrated capacity to prepare and review strategic planning policies and procedures relevant to Sydney Olympic Park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the assessment of various types of complex development proposals, including major project applications and review of post approval matters</w:t>
      </w:r>
    </w:p>
    <w:p>
      <w:pPr>
        <w:pStyle w:val="Compact"/>
        <w:numPr>
          <w:numId w:val="1001"/>
          <w:ilvl w:val="0"/>
        </w:numPr>
      </w:pPr>
      <w:r>
        <w:t xml:space="preserve">Ability to work in a team environment on an individual basis</w:t>
      </w:r>
    </w:p>
    <w:p>
      <w:pPr>
        <w:pStyle w:val="Compact"/>
        <w:numPr>
          <w:numId w:val="1001"/>
          <w:ilvl w:val="0"/>
        </w:numPr>
      </w:pPr>
      <w:r>
        <w:t xml:space="preserve">Assisting senior staff and gaining exposure on a variety of projects such as transportation infrastructure, urban and regional planning,bicycle and pedestrian planning, and traffic signal and system design</w:t>
      </w:r>
    </w:p>
    <w:p>
      <w:pPr>
        <w:pStyle w:val="Compact"/>
        <w:numPr>
          <w:numId w:val="1001"/>
          <w:ilvl w:val="0"/>
        </w:numPr>
      </w:pPr>
      <w:r>
        <w:t xml:space="preserve">Doing quantitative analysis in urban development requirements (land, housing, infrastructure)</w:t>
      </w:r>
    </w:p>
    <w:p>
      <w:pPr>
        <w:pStyle w:val="Heading2"/>
      </w:pPr>
      <w:bookmarkStart w:id="23" w:name="qualifications-for-urban-planner"/>
      <w:r>
        <w:t xml:space="preserve">Qualifications for urban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(delivering major projects in micro-simulation highway modelling to quality standards, on time, and within budget)</w:t>
      </w:r>
    </w:p>
    <w:p>
      <w:pPr>
        <w:pStyle w:val="Compact"/>
        <w:numPr>
          <w:numId w:val="1002"/>
          <w:ilvl w:val="0"/>
        </w:numPr>
      </w:pPr>
      <w:r>
        <w:t xml:space="preserve">Provide specific technical leadership in micro-simulation modelling</w:t>
      </w:r>
    </w:p>
    <w:p>
      <w:pPr>
        <w:pStyle w:val="Compact"/>
        <w:numPr>
          <w:numId w:val="1002"/>
          <w:ilvl w:val="0"/>
        </w:numPr>
      </w:pPr>
      <w:r>
        <w:t xml:space="preserve">Contribute in preparation of Technical and Financial Proposals for new projects</w:t>
      </w:r>
    </w:p>
    <w:p>
      <w:pPr>
        <w:pStyle w:val="Compact"/>
        <w:numPr>
          <w:numId w:val="1002"/>
          <w:ilvl w:val="0"/>
        </w:numPr>
      </w:pPr>
      <w:r>
        <w:t xml:space="preserve">Undertaking relevant research to open up application of pedestrian flow modelling/analysis tools and techniques on wider aspects</w:t>
      </w:r>
    </w:p>
    <w:p>
      <w:pPr>
        <w:pStyle w:val="Compact"/>
        <w:numPr>
          <w:numId w:val="1002"/>
          <w:ilvl w:val="0"/>
        </w:numPr>
      </w:pPr>
      <w:r>
        <w:t xml:space="preserve">Essential Experience in a number of relevant transport planning and software packages VISSIM, Paramics, Aimsun, Transyt, Linsig, , Additional understanding and knowledge of strategic modelling and appraisal software such as SATURN, CUBE, EMME, TRIPS, TRICS, TUBA will be desirable</w:t>
      </w:r>
    </w:p>
    <w:p>
      <w:pPr>
        <w:pStyle w:val="Compact"/>
        <w:numPr>
          <w:numId w:val="1002"/>
          <w:ilvl w:val="0"/>
        </w:numPr>
      </w:pPr>
      <w:r>
        <w:t xml:space="preserve">Demonstrates confidence and capability to supervise junior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rban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rban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2021-10-28T13:32:32Z</dcterms:created>
  <dcterms:modified xsi:type="dcterms:W3CDTF">2021-10-28T13:32:32Z</dcterms:modified>
</cp:coreProperties>
</file>