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https://www.velvetjobs.com/job-descriptions/university-recruiting</w:t>
        </w:r>
      </w:hyperlink>
    </w:p>
    <w:p>
      <w:pPr>
        <w:pStyle w:val="Heading1"/>
      </w:pPr>
      <w:bookmarkStart w:id="21" w:name="example-of-university-recruiting-job-description"/>
      <w:r>
        <w:t xml:space="preserve">Example of University Recruiting Job Description</w:t>
      </w:r>
      <w:bookmarkEnd w:id="21"/>
    </w:p>
    <w:p>
      <w:pPr>
        <w:pStyle w:val="Compact"/>
      </w:pPr>
      <w:r>
        <w:t xml:space="preserve">Our growing company is looking for an university recruiting.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university-recruiting"/>
      <w:r>
        <w:t xml:space="preserve">Responsibilities for university recruiting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Screening – Coordinate interviews between candidates and hiring managers from the business</w:t>
      </w:r>
    </w:p>
    <w:p>
      <w:pPr>
        <w:pStyle w:val="Compact"/>
        <w:numPr>
          <w:numId w:val="1001"/>
          <w:ilvl w:val="0"/>
        </w:numPr>
      </w:pPr>
      <w:r>
        <w:t xml:space="preserve">Fresh/Recent University, Polytechnic or GCE “A” level graduate in Business, Human Resources, Psychology, Digital Media, Technology, or related field</w:t>
      </w:r>
    </w:p>
    <w:p>
      <w:pPr>
        <w:pStyle w:val="Compact"/>
        <w:numPr>
          <w:numId w:val="1001"/>
          <w:ilvl w:val="0"/>
        </w:numPr>
      </w:pPr>
      <w:r>
        <w:t xml:space="preserve">0 to 2 years’ experience in administration</w:t>
      </w:r>
    </w:p>
    <w:p>
      <w:pPr>
        <w:pStyle w:val="Compact"/>
        <w:numPr>
          <w:numId w:val="1001"/>
          <w:ilvl w:val="0"/>
        </w:numPr>
      </w:pPr>
      <w:r>
        <w:t xml:space="preserve">Strong attention to detail, able to work independently, and discreet</w:t>
      </w:r>
    </w:p>
    <w:p>
      <w:pPr>
        <w:pStyle w:val="Compact"/>
        <w:numPr>
          <w:numId w:val="1001"/>
          <w:ilvl w:val="0"/>
        </w:numPr>
      </w:pPr>
      <w:r>
        <w:t xml:space="preserve">Be hyper-knowledgeable about our business and be on point for offer negotiation and HR-related questions</w:t>
      </w:r>
    </w:p>
    <w:p>
      <w:pPr>
        <w:pStyle w:val="Compact"/>
        <w:numPr>
          <w:numId w:val="1001"/>
          <w:ilvl w:val="0"/>
        </w:numPr>
      </w:pPr>
      <w:r>
        <w:t xml:space="preserve">Showcase your passion for campus hiring</w:t>
      </w:r>
    </w:p>
    <w:p>
      <w:pPr>
        <w:pStyle w:val="Compact"/>
        <w:numPr>
          <w:numId w:val="1001"/>
          <w:ilvl w:val="0"/>
        </w:numPr>
      </w:pPr>
      <w:r>
        <w:t xml:space="preserve">Manage resource assignments to D&amp;I and Campus events and provide communication to support staff</w:t>
      </w:r>
    </w:p>
    <w:p>
      <w:pPr>
        <w:pStyle w:val="Compact"/>
        <w:numPr>
          <w:numId w:val="1001"/>
          <w:ilvl w:val="0"/>
        </w:numPr>
      </w:pPr>
      <w:r>
        <w:t xml:space="preserve">Execute Talent Ambassador program in collaboration with senior executives and hiring managers participants</w:t>
      </w:r>
    </w:p>
    <w:p>
      <w:pPr>
        <w:pStyle w:val="Compact"/>
        <w:numPr>
          <w:numId w:val="1001"/>
          <w:ilvl w:val="0"/>
        </w:numPr>
      </w:pPr>
      <w:r>
        <w:t xml:space="preserve">Partner with PDP Manager on recruitment and synergy of programming strategies</w:t>
      </w:r>
    </w:p>
    <w:p>
      <w:pPr>
        <w:pStyle w:val="Compact"/>
        <w:numPr>
          <w:numId w:val="1001"/>
          <w:ilvl w:val="0"/>
        </w:numPr>
      </w:pPr>
      <w:r>
        <w:t xml:space="preserve">Manage the budget for UR&amp;R programs and Aid to Higher Education (AHE) grants</w:t>
      </w:r>
    </w:p>
    <w:p>
      <w:pPr>
        <w:pStyle w:val="Heading2"/>
      </w:pPr>
      <w:bookmarkStart w:id="23" w:name="qualifications-for-university-recruiting"/>
      <w:r>
        <w:t xml:space="preserve">Qualifications for university recruiting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can expect challenging, value-add work that will stretch you</w:t>
      </w:r>
    </w:p>
    <w:p>
      <w:pPr>
        <w:pStyle w:val="Compact"/>
        <w:numPr>
          <w:numId w:val="1002"/>
          <w:ilvl w:val="0"/>
        </w:numPr>
      </w:pPr>
      <w:r>
        <w:t xml:space="preserve">Must be a recent graduate from a college or university</w:t>
      </w:r>
    </w:p>
    <w:p>
      <w:pPr>
        <w:pStyle w:val="Compact"/>
        <w:numPr>
          <w:numId w:val="1002"/>
          <w:ilvl w:val="0"/>
        </w:numPr>
      </w:pPr>
      <w:r>
        <w:t xml:space="preserve">Leadership presence and credibility to interact and build business relationships with all levels of employees and stakeholders, including senior leaders</w:t>
      </w:r>
    </w:p>
    <w:p>
      <w:pPr>
        <w:pStyle w:val="Compact"/>
        <w:numPr>
          <w:numId w:val="1002"/>
          <w:ilvl w:val="0"/>
        </w:numPr>
      </w:pPr>
      <w:r>
        <w:t xml:space="preserve">Proven ability to motivate and inspire those around you to meet business objectives</w:t>
      </w:r>
    </w:p>
    <w:p>
      <w:pPr>
        <w:pStyle w:val="Compact"/>
        <w:numPr>
          <w:numId w:val="1002"/>
          <w:ilvl w:val="0"/>
        </w:numPr>
      </w:pPr>
      <w:r>
        <w:t xml:space="preserve">High level of organization and ability to manage multiple projects simultaneously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and work with teams using in-person, email, phone, and video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niversity-recrui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niversity-recrui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2021-10-28T12:55:07Z</dcterms:created>
  <dcterms:modified xsi:type="dcterms:W3CDTF">2021-10-28T12:55:07Z</dcterms:modified>
</cp:coreProperties>
</file>