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https://www.velvetjobs.com/job-descriptions/university-recruiter</w:t>
        </w:r>
      </w:hyperlink>
    </w:p>
    <w:p>
      <w:pPr>
        <w:pStyle w:val="Heading1"/>
      </w:pPr>
      <w:bookmarkStart w:id="21" w:name="example-of-university-recruiter-job-description"/>
      <w:r>
        <w:t xml:space="preserve">Example of University Recruiter Job Description</w:t>
      </w:r>
      <w:bookmarkEnd w:id="21"/>
    </w:p>
    <w:p>
      <w:pPr>
        <w:pStyle w:val="Compact"/>
      </w:pPr>
      <w:r>
        <w:t xml:space="preserve">Our company is growing rapidly and is looking for an university recruiter.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niversity-recruiter"/>
      <w:r>
        <w:t xml:space="preserve">Responsibilities for university recruiter</w:t>
      </w:r>
      <w:bookmarkEnd w:id="22"/>
    </w:p>
    <w:p>
      <w:pPr>
        <w:pStyle w:val="Compact"/>
        <w:numPr>
          <w:numId w:val="1001"/>
          <w:ilvl w:val="0"/>
        </w:numPr>
      </w:pPr>
      <w:r>
        <w:t xml:space="preserve">Responding to candidate inquires about the overall University Relations program</w:t>
      </w:r>
    </w:p>
    <w:p>
      <w:pPr>
        <w:pStyle w:val="Compact"/>
        <w:numPr>
          <w:numId w:val="1001"/>
          <w:ilvl w:val="0"/>
        </w:numPr>
      </w:pPr>
      <w:r>
        <w:t xml:space="preserve">Assisting with coordination for all steps of the recruitment process</w:t>
      </w:r>
    </w:p>
    <w:p>
      <w:pPr>
        <w:pStyle w:val="Compact"/>
        <w:numPr>
          <w:numId w:val="1001"/>
          <w:ilvl w:val="0"/>
        </w:numPr>
      </w:pPr>
      <w:r>
        <w:t xml:space="preserve">Design, implement and execute robust, innovative, university specific recruiting strategies to attract and hire top university talent and meet hiring goals</w:t>
      </w:r>
    </w:p>
    <w:p>
      <w:pPr>
        <w:pStyle w:val="Compact"/>
        <w:numPr>
          <w:numId w:val="1001"/>
          <w:ilvl w:val="0"/>
        </w:numPr>
      </w:pPr>
      <w:r>
        <w:t xml:space="preserve">Build and maintain relationships at target universities with career centers, key faculty, professors, administration, and student organizations</w:t>
      </w:r>
    </w:p>
    <w:p>
      <w:pPr>
        <w:pStyle w:val="Compact"/>
        <w:numPr>
          <w:numId w:val="1001"/>
          <w:ilvl w:val="0"/>
        </w:numPr>
      </w:pPr>
      <w:r>
        <w:t xml:space="preserve">Build and maintain strong working relationships with internal stakeholders</w:t>
      </w:r>
    </w:p>
    <w:p>
      <w:pPr>
        <w:pStyle w:val="Compact"/>
        <w:numPr>
          <w:numId w:val="1001"/>
          <w:ilvl w:val="0"/>
        </w:numPr>
      </w:pPr>
      <w:r>
        <w:t xml:space="preserve">Participate in the planning and execution of intern program activities</w:t>
      </w:r>
    </w:p>
    <w:p>
      <w:pPr>
        <w:pStyle w:val="Compact"/>
        <w:numPr>
          <w:numId w:val="1001"/>
          <w:ilvl w:val="0"/>
        </w:numPr>
      </w:pPr>
      <w:r>
        <w:t xml:space="preserve">Participate in related programs, process improvement projects and University Talent initiatives as needed</w:t>
      </w:r>
    </w:p>
    <w:p>
      <w:pPr>
        <w:pStyle w:val="Compact"/>
        <w:numPr>
          <w:numId w:val="1001"/>
          <w:ilvl w:val="0"/>
        </w:numPr>
      </w:pPr>
      <w:r>
        <w:t xml:space="preserve">Ensuring successful utilization of campus recruitment Customer Relationship Management (CRM) system at career events</w:t>
      </w:r>
    </w:p>
    <w:p>
      <w:pPr>
        <w:pStyle w:val="Compact"/>
        <w:numPr>
          <w:numId w:val="1001"/>
          <w:ilvl w:val="0"/>
        </w:numPr>
      </w:pPr>
      <w:r>
        <w:t xml:space="preserve">Partners with Talent Acquisition Operations Specialist team to create initial job requisitions including outlining requirements for positions and ensuring the requisitions are approved and posted to applicant tracking system</w:t>
      </w:r>
    </w:p>
    <w:p>
      <w:pPr>
        <w:pStyle w:val="Compact"/>
        <w:numPr>
          <w:numId w:val="1001"/>
          <w:ilvl w:val="0"/>
        </w:numPr>
      </w:pPr>
      <w:r>
        <w:t xml:space="preserve">Utilizes feedback from hiring departments to develop firm understanding of department cultures and position requirements, including skills and background required for positions and programs</w:t>
      </w:r>
    </w:p>
    <w:p>
      <w:pPr>
        <w:pStyle w:val="Heading2"/>
      </w:pPr>
      <w:bookmarkStart w:id="23" w:name="qualifications-for-university-recruiter"/>
      <w:r>
        <w:t xml:space="preserve">Qualifications for university recruiter</w:t>
      </w:r>
      <w:bookmarkEnd w:id="23"/>
    </w:p>
    <w:p>
      <w:pPr>
        <w:pStyle w:val="Compact"/>
        <w:numPr>
          <w:numId w:val="1002"/>
          <w:ilvl w:val="0"/>
        </w:numPr>
      </w:pPr>
      <w:r>
        <w:t xml:space="preserve">Creates and submits compensation proposal to hiring committees</w:t>
      </w:r>
    </w:p>
    <w:p>
      <w:pPr>
        <w:pStyle w:val="Compact"/>
        <w:numPr>
          <w:numId w:val="1002"/>
          <w:ilvl w:val="0"/>
        </w:numPr>
      </w:pPr>
      <w:r>
        <w:t xml:space="preserve">Handles negotiations, ad hoc questions, immigration requests, relocation requests</w:t>
      </w:r>
    </w:p>
    <w:p>
      <w:pPr>
        <w:pStyle w:val="Compact"/>
        <w:numPr>
          <w:numId w:val="1002"/>
          <w:ilvl w:val="0"/>
        </w:numPr>
      </w:pPr>
      <w:r>
        <w:t xml:space="preserve">Consistently works to maintain a great relationship with the candidate from first engagement to final touch</w:t>
      </w:r>
    </w:p>
    <w:p>
      <w:pPr>
        <w:pStyle w:val="Compact"/>
        <w:numPr>
          <w:numId w:val="1002"/>
          <w:ilvl w:val="0"/>
        </w:numPr>
      </w:pPr>
      <w:r>
        <w:t xml:space="preserve">Ensures that the most up to date information about the candidate is maintained in Taleo, Avature, and Gdoc spreadsheets</w:t>
      </w:r>
    </w:p>
    <w:p>
      <w:pPr>
        <w:pStyle w:val="Compact"/>
        <w:numPr>
          <w:numId w:val="1002"/>
          <w:ilvl w:val="0"/>
        </w:numPr>
      </w:pPr>
      <w:r>
        <w:t xml:space="preserve">Partners with Campus Intern Program Manager to create and review interview guides</w:t>
      </w:r>
    </w:p>
    <w:p>
      <w:pPr>
        <w:pStyle w:val="Compact"/>
        <w:numPr>
          <w:numId w:val="1002"/>
          <w:ilvl w:val="0"/>
        </w:numPr>
      </w:pPr>
      <w:r>
        <w:t xml:space="preserve">Reviews student applications, resumes, and other credentials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versity-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versity-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2021-10-28T12:55:26Z</dcterms:created>
  <dcterms:modified xsi:type="dcterms:W3CDTF">2021-10-28T12:55:26Z</dcterms:modified>
</cp:coreProperties>
</file>