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https://www.velvetjobs.com/job-descriptions/uk-sales-manager</w:t>
        </w:r>
      </w:hyperlink>
    </w:p>
    <w:p>
      <w:pPr>
        <w:pStyle w:val="Heading1"/>
      </w:pPr>
      <w:bookmarkStart w:id="21" w:name="example-of-uk-sales-manager-job-description"/>
      <w:r>
        <w:t xml:space="preserve">Example of UK Sales Manager Job Description</w:t>
      </w:r>
      <w:bookmarkEnd w:id="21"/>
    </w:p>
    <w:p>
      <w:pPr>
        <w:pStyle w:val="Compact"/>
      </w:pPr>
      <w:r>
        <w:t xml:space="preserve">Our innovative and growing company is looking for an UK sales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uk-sales-manager"/>
      <w:r>
        <w:t xml:space="preserve">Responsibilities for UK 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Actively manage people development – motivate &amp; lead the sales team</w:t>
      </w:r>
    </w:p>
    <w:p>
      <w:pPr>
        <w:pStyle w:val="Compact"/>
        <w:numPr>
          <w:numId w:val="1001"/>
          <w:ilvl w:val="0"/>
        </w:numPr>
      </w:pPr>
      <w:r>
        <w:t xml:space="preserve">Lead the UK strategic annual wholesale plan, through translation and deployment of the EMEA strategic direction to maximize the potential in market</w:t>
      </w:r>
    </w:p>
    <w:p>
      <w:pPr>
        <w:pStyle w:val="Compact"/>
        <w:numPr>
          <w:numId w:val="1001"/>
          <w:ilvl w:val="0"/>
        </w:numPr>
      </w:pPr>
      <w:r>
        <w:t xml:space="preserve">Responsibility of setting budgets and controlling operational costs</w:t>
      </w:r>
    </w:p>
    <w:p>
      <w:pPr>
        <w:pStyle w:val="Compact"/>
        <w:numPr>
          <w:numId w:val="1001"/>
          <w:ilvl w:val="0"/>
        </w:numPr>
      </w:pPr>
      <w:r>
        <w:t xml:space="preserve">Improve Wholesale performance by analysis of (proven) sales drivers and setting stretching targets</w:t>
      </w:r>
    </w:p>
    <w:p>
      <w:pPr>
        <w:pStyle w:val="Compact"/>
        <w:numPr>
          <w:numId w:val="1001"/>
          <w:ilvl w:val="0"/>
        </w:numPr>
      </w:pPr>
      <w:r>
        <w:t xml:space="preserve">Give accurate product forecasting by season</w:t>
      </w:r>
    </w:p>
    <w:p>
      <w:pPr>
        <w:pStyle w:val="Compact"/>
        <w:numPr>
          <w:numId w:val="1001"/>
          <w:ilvl w:val="0"/>
        </w:numPr>
      </w:pPr>
      <w:r>
        <w:t xml:space="preserve">Consult with Retail &amp; E-comm teams on (seasonal) buys and exchange information on performance in season</w:t>
      </w:r>
    </w:p>
    <w:p>
      <w:pPr>
        <w:pStyle w:val="Compact"/>
        <w:numPr>
          <w:numId w:val="1001"/>
          <w:ilvl w:val="0"/>
        </w:numPr>
      </w:pPr>
      <w:r>
        <w:t xml:space="preserve">Identify new business opportunities with new or existing customers in the country through solid understanding of business risks and opportunities</w:t>
      </w:r>
    </w:p>
    <w:p>
      <w:pPr>
        <w:pStyle w:val="Compact"/>
        <w:numPr>
          <w:numId w:val="1001"/>
          <w:ilvl w:val="0"/>
        </w:numPr>
      </w:pPr>
      <w:r>
        <w:t xml:space="preserve">Attract, develop and retain the right caliber of talent in the market</w:t>
      </w:r>
    </w:p>
    <w:p>
      <w:pPr>
        <w:pStyle w:val="Compact"/>
        <w:numPr>
          <w:numId w:val="1001"/>
          <w:ilvl w:val="0"/>
        </w:numPr>
      </w:pPr>
      <w:r>
        <w:t xml:space="preserve">Monitor and support individual performance of team members</w:t>
      </w:r>
    </w:p>
    <w:p>
      <w:pPr>
        <w:pStyle w:val="Compact"/>
        <w:numPr>
          <w:numId w:val="1001"/>
          <w:ilvl w:val="0"/>
        </w:numPr>
      </w:pPr>
      <w:r>
        <w:t xml:space="preserve">Input into long-term commercial projects such as native advertising solutions, viewability projects, sports rights acquisitions</w:t>
      </w:r>
    </w:p>
    <w:p>
      <w:pPr>
        <w:pStyle w:val="Heading2"/>
      </w:pPr>
      <w:bookmarkStart w:id="23" w:name="qualifications-for-uk-sales-manager"/>
      <w:r>
        <w:t xml:space="preserve">Qualifications for UK 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grid/utility markets, grid-tied technologies, such as PV, wind, EE, DR, storage</w:t>
      </w:r>
    </w:p>
    <w:p>
      <w:pPr>
        <w:pStyle w:val="Compact"/>
        <w:numPr>
          <w:numId w:val="1002"/>
          <w:ilvl w:val="0"/>
        </w:numPr>
      </w:pPr>
      <w:r>
        <w:t xml:space="preserve">Prior experience in team leadership/management (preferred)</w:t>
      </w:r>
    </w:p>
    <w:p>
      <w:pPr>
        <w:pStyle w:val="Compact"/>
        <w:numPr>
          <w:numId w:val="1002"/>
          <w:ilvl w:val="0"/>
        </w:numPr>
      </w:pPr>
      <w:r>
        <w:t xml:space="preserve">Build senior relationships up to C level across multiple functions and divisions with all customers</w:t>
      </w:r>
    </w:p>
    <w:p>
      <w:pPr>
        <w:pStyle w:val="Compact"/>
        <w:numPr>
          <w:numId w:val="1002"/>
          <w:ilvl w:val="0"/>
        </w:numPr>
      </w:pPr>
      <w:r>
        <w:t xml:space="preserve">Be an authority in the eyes of your customer through a consultative selling approach</w:t>
      </w:r>
    </w:p>
    <w:p>
      <w:pPr>
        <w:pStyle w:val="Compact"/>
        <w:numPr>
          <w:numId w:val="1002"/>
          <w:ilvl w:val="0"/>
        </w:numPr>
      </w:pPr>
      <w:r>
        <w:t xml:space="preserve">To hit financial quarterly targets based on revenue generated by those new merchants you on-board</w:t>
      </w:r>
    </w:p>
    <w:p>
      <w:pPr>
        <w:pStyle w:val="Compact"/>
        <w:numPr>
          <w:numId w:val="1002"/>
          <w:ilvl w:val="0"/>
        </w:numPr>
      </w:pPr>
      <w:r>
        <w:t xml:space="preserve">Previous experience in direct sales, selling into medium, large and enterprise level companies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k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k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2021-10-28T12:57:49Z</dcterms:created>
  <dcterms:modified xsi:type="dcterms:W3CDTF">2021-10-28T12:57:49Z</dcterms:modified>
</cp:coreProperties>
</file>