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</w:t>
        </w:r>
      </w:hyperlink>
    </w:p>
    <w:p>
      <w:pPr>
        <w:pStyle w:val="Heading1"/>
      </w:pPr>
      <w:bookmarkStart w:id="21" w:name="example-of-travel-job-description"/>
      <w:r>
        <w:t xml:space="preserve">Example of Travel Job Description</w:t>
      </w:r>
      <w:bookmarkEnd w:id="21"/>
    </w:p>
    <w:p>
      <w:pPr>
        <w:pStyle w:val="Compact"/>
      </w:pPr>
      <w:r>
        <w:t xml:space="preserve">Our company is growing rapidly and is looking for a travel. To join our growing team, please review the list of responsibilities and qualifications.</w:t>
      </w:r>
    </w:p>
    <w:p>
      <w:pPr>
        <w:pStyle w:val="Heading2"/>
      </w:pPr>
      <w:bookmarkStart w:id="22" w:name="responsibilities-for-travel"/>
      <w:r>
        <w:t xml:space="preserve">Responsibilities for travel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combination of online booking tools, email requests, and phone communications to initiate and resolve travel requests, exceptions, and issues</w:t>
      </w:r>
    </w:p>
    <w:p>
      <w:pPr>
        <w:pStyle w:val="Compact"/>
        <w:numPr>
          <w:numId w:val="1001"/>
          <w:ilvl w:val="0"/>
        </w:numPr>
      </w:pPr>
      <w:r>
        <w:t xml:space="preserve">Assist reconciliation teams in obtaining and organizing all backup documentation and approvals</w:t>
      </w:r>
    </w:p>
    <w:p>
      <w:pPr>
        <w:pStyle w:val="Compact"/>
        <w:numPr>
          <w:numId w:val="1001"/>
          <w:ilvl w:val="0"/>
        </w:numPr>
      </w:pPr>
      <w:r>
        <w:t xml:space="preserve">Assists in coordination and travel planning for personnel</w:t>
      </w:r>
    </w:p>
    <w:p>
      <w:pPr>
        <w:pStyle w:val="Compact"/>
        <w:numPr>
          <w:numId w:val="1001"/>
          <w:ilvl w:val="0"/>
        </w:numPr>
      </w:pPr>
      <w:r>
        <w:t xml:space="preserve">Processes Travel Leave Requests through approval processes</w:t>
      </w:r>
    </w:p>
    <w:p>
      <w:pPr>
        <w:pStyle w:val="Compact"/>
        <w:numPr>
          <w:numId w:val="1001"/>
          <w:ilvl w:val="0"/>
        </w:numPr>
      </w:pPr>
      <w:r>
        <w:t xml:space="preserve">Books international flights from Afghanistan to international gateway cities</w:t>
      </w:r>
    </w:p>
    <w:p>
      <w:pPr>
        <w:pStyle w:val="Compact"/>
        <w:numPr>
          <w:numId w:val="1001"/>
          <w:ilvl w:val="0"/>
        </w:numPr>
      </w:pPr>
      <w:r>
        <w:t xml:space="preserve">Procure necessary documentation such as passports, visas, or other clearances</w:t>
      </w:r>
    </w:p>
    <w:p>
      <w:pPr>
        <w:pStyle w:val="Compact"/>
        <w:numPr>
          <w:numId w:val="1001"/>
          <w:ilvl w:val="0"/>
        </w:numPr>
      </w:pPr>
      <w:r>
        <w:t xml:space="preserve">Ensures necessary employee/travel data is captured to facilitate dissemination to user organizations</w:t>
      </w:r>
    </w:p>
    <w:p>
      <w:pPr>
        <w:pStyle w:val="Compact"/>
        <w:numPr>
          <w:numId w:val="1001"/>
          <w:ilvl w:val="0"/>
        </w:numPr>
      </w:pPr>
      <w:r>
        <w:t xml:space="preserve">Source hotel room blocks for all related events (junkets, premieres)</w:t>
      </w:r>
    </w:p>
    <w:p>
      <w:pPr>
        <w:pStyle w:val="Compact"/>
        <w:numPr>
          <w:numId w:val="1001"/>
          <w:ilvl w:val="0"/>
        </w:numPr>
      </w:pPr>
      <w:r>
        <w:t xml:space="preserve">Understand individual redemption travel loyalty program requirements</w:t>
      </w:r>
    </w:p>
    <w:p>
      <w:pPr>
        <w:pStyle w:val="Compact"/>
        <w:numPr>
          <w:numId w:val="1001"/>
          <w:ilvl w:val="0"/>
        </w:numPr>
      </w:pPr>
      <w:r>
        <w:t xml:space="preserve">Resolve product or service issues by clarifying the customer's complaint</w:t>
      </w:r>
    </w:p>
    <w:p>
      <w:pPr>
        <w:pStyle w:val="Heading2"/>
      </w:pPr>
      <w:bookmarkStart w:id="23" w:name="qualifications-for-travel"/>
      <w:r>
        <w:t xml:space="preserve">Qualifications for travel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SABRE GDS skills, working knowledge of WORD, EXCEL and OUTLOOK</w:t>
      </w:r>
    </w:p>
    <w:p>
      <w:pPr>
        <w:pStyle w:val="Compact"/>
        <w:numPr>
          <w:numId w:val="1002"/>
          <w:ilvl w:val="0"/>
        </w:numPr>
      </w:pPr>
      <w:r>
        <w:t xml:space="preserve">Strong interpersonal ability to interface with employees at all levels and travel vendors</w:t>
      </w:r>
    </w:p>
    <w:p>
      <w:pPr>
        <w:pStyle w:val="Compact"/>
        <w:numPr>
          <w:numId w:val="1002"/>
          <w:ilvl w:val="0"/>
        </w:numPr>
      </w:pPr>
      <w:r>
        <w:t xml:space="preserve">Must have a minimum of 2 years experience working in government personnel or travel office processing travel</w:t>
      </w:r>
    </w:p>
    <w:p>
      <w:pPr>
        <w:pStyle w:val="Compact"/>
        <w:numPr>
          <w:numId w:val="1002"/>
          <w:ilvl w:val="0"/>
        </w:numPr>
      </w:pPr>
      <w:r>
        <w:t xml:space="preserve">Must have DTS experience</w:t>
      </w:r>
    </w:p>
    <w:p>
      <w:pPr>
        <w:pStyle w:val="Compact"/>
        <w:numPr>
          <w:numId w:val="1002"/>
          <w:ilvl w:val="0"/>
        </w:numPr>
      </w:pPr>
      <w:r>
        <w:t xml:space="preserve">Must have knowledge of the official government travel system</w:t>
      </w:r>
    </w:p>
    <w:p>
      <w:pPr>
        <w:pStyle w:val="Compact"/>
        <w:numPr>
          <w:numId w:val="1002"/>
          <w:ilvl w:val="0"/>
        </w:numPr>
      </w:pPr>
      <w:r>
        <w:t xml:space="preserve">Able to obtain a Common Access Card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2021-10-28T13:12:11Z</dcterms:created>
  <dcterms:modified xsi:type="dcterms:W3CDTF">2021-10-28T13:12:11Z</dcterms:modified>
</cp:coreProperties>
</file>