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https://www.velvetjobs.com/job-descriptions/travel-technician</w:t>
        </w:r>
      </w:hyperlink>
    </w:p>
    <w:p>
      <w:pPr>
        <w:pStyle w:val="Heading1"/>
      </w:pPr>
      <w:bookmarkStart w:id="21" w:name="example-of-travel-technician-job-description"/>
      <w:r>
        <w:t xml:space="preserve">Example of Travel Technician Job Description</w:t>
      </w:r>
      <w:bookmarkEnd w:id="21"/>
    </w:p>
    <w:p>
      <w:pPr>
        <w:pStyle w:val="Compact"/>
      </w:pPr>
      <w:r>
        <w:t xml:space="preserve">Our company is growing rapidly and is hiring for a travel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technician"/>
      <w:r>
        <w:t xml:space="preserve">Responsibilities for travel technician</w:t>
      </w:r>
      <w:bookmarkEnd w:id="22"/>
    </w:p>
    <w:p>
      <w:pPr>
        <w:pStyle w:val="Compact"/>
        <w:numPr>
          <w:numId w:val="1001"/>
          <w:ilvl w:val="0"/>
        </w:numPr>
      </w:pPr>
      <w:r>
        <w:t xml:space="preserve">Serve as a resource for interpretation of the University’s purchasing policies and procedures</w:t>
      </w:r>
    </w:p>
    <w:p>
      <w:pPr>
        <w:pStyle w:val="Compact"/>
        <w:numPr>
          <w:numId w:val="1001"/>
          <w:ilvl w:val="0"/>
        </w:numPr>
      </w:pPr>
      <w:r>
        <w:t xml:space="preserve">Submit vendor invoices to Accounts Payable for payment</w:t>
      </w:r>
    </w:p>
    <w:p>
      <w:pPr>
        <w:pStyle w:val="Compact"/>
        <w:numPr>
          <w:numId w:val="1001"/>
          <w:ilvl w:val="0"/>
        </w:numPr>
      </w:pPr>
      <w:r>
        <w:t xml:space="preserve">Assist faculty, staff and students with PCard and KFS Shop Catalogs transactions</w:t>
      </w:r>
    </w:p>
    <w:p>
      <w:pPr>
        <w:pStyle w:val="Compact"/>
        <w:numPr>
          <w:numId w:val="1001"/>
          <w:ilvl w:val="0"/>
        </w:numPr>
      </w:pPr>
      <w:r>
        <w:t xml:space="preserve">Process travel documents (authorization and voucher)</w:t>
      </w:r>
    </w:p>
    <w:p>
      <w:pPr>
        <w:pStyle w:val="Compact"/>
        <w:numPr>
          <w:numId w:val="1001"/>
          <w:ilvl w:val="0"/>
        </w:numPr>
      </w:pPr>
      <w:r>
        <w:t xml:space="preserve">Develops and tests complex user documentation</w:t>
      </w:r>
    </w:p>
    <w:p>
      <w:pPr>
        <w:pStyle w:val="Compact"/>
        <w:numPr>
          <w:numId w:val="1001"/>
          <w:ilvl w:val="0"/>
        </w:numPr>
      </w:pPr>
      <w:r>
        <w:t xml:space="preserve">Basic and understanding of Windows desktop and Server operating systems, Active Directory</w:t>
      </w:r>
    </w:p>
    <w:p>
      <w:pPr>
        <w:pStyle w:val="Compact"/>
        <w:numPr>
          <w:numId w:val="1001"/>
          <w:ilvl w:val="0"/>
        </w:numPr>
      </w:pPr>
      <w:r>
        <w:t xml:space="preserve">Process all travel claims and relocation claims for Department employees by reviewing forms for accuracy and compliance with State travel rules, regulations, and procedures, and with Federal IRS rules</w:t>
      </w:r>
    </w:p>
    <w:p>
      <w:pPr>
        <w:pStyle w:val="Compact"/>
        <w:numPr>
          <w:numId w:val="1001"/>
          <w:ilvl w:val="0"/>
        </w:numPr>
      </w:pPr>
      <w:r>
        <w:t xml:space="preserve">Provide travel-related guidance to staff by answering their questions, ensuring that all travel-related information on the website is current and understandable, sending out agency-wide informational emails, and periodically preparing and delivering training to agency staff</w:t>
      </w:r>
    </w:p>
    <w:p>
      <w:pPr>
        <w:pStyle w:val="Compact"/>
        <w:numPr>
          <w:numId w:val="1001"/>
          <w:ilvl w:val="0"/>
        </w:numPr>
      </w:pPr>
      <w:r>
        <w:t xml:space="preserve">Prepare payment requests and send to third parties for reimbursement of travel claims for all travel that will be reimbursed by third parties</w:t>
      </w:r>
    </w:p>
    <w:p>
      <w:pPr>
        <w:pStyle w:val="Compact"/>
        <w:numPr>
          <w:numId w:val="1001"/>
          <w:ilvl w:val="0"/>
        </w:numPr>
      </w:pPr>
      <w:r>
        <w:t xml:space="preserve">Review and approve all travel advance requests for accuracy</w:t>
      </w:r>
    </w:p>
    <w:p>
      <w:pPr>
        <w:pStyle w:val="Heading2"/>
      </w:pPr>
      <w:bookmarkStart w:id="23" w:name="qualifications-for-travel-technician"/>
      <w:r>
        <w:t xml:space="preserve">Qualifications for travel technician</w:t>
      </w:r>
      <w:bookmarkEnd w:id="23"/>
    </w:p>
    <w:p>
      <w:pPr>
        <w:pStyle w:val="Compact"/>
        <w:numPr>
          <w:numId w:val="1002"/>
          <w:ilvl w:val="0"/>
        </w:numPr>
      </w:pPr>
      <w:r>
        <w:t xml:space="preserve">Central Service certification</w:t>
      </w:r>
    </w:p>
    <w:p>
      <w:pPr>
        <w:pStyle w:val="Compact"/>
        <w:numPr>
          <w:numId w:val="1002"/>
          <w:ilvl w:val="0"/>
        </w:numPr>
      </w:pPr>
      <w:r>
        <w:t xml:space="preserve">Active Radiology Technician license</w:t>
      </w:r>
    </w:p>
    <w:p>
      <w:pPr>
        <w:pStyle w:val="Compact"/>
        <w:numPr>
          <w:numId w:val="1002"/>
          <w:ilvl w:val="0"/>
        </w:numPr>
      </w:pPr>
      <w:r>
        <w:t xml:space="preserve">You have experience in Customer Relations with emphasis of customer facing interactions</w:t>
      </w:r>
    </w:p>
    <w:p>
      <w:pPr>
        <w:pStyle w:val="Compact"/>
        <w:numPr>
          <w:numId w:val="1002"/>
          <w:ilvl w:val="0"/>
        </w:numPr>
      </w:pPr>
      <w:r>
        <w:t xml:space="preserve">You have experience with aircraft return to service and inspection procedures</w:t>
      </w:r>
    </w:p>
    <w:p>
      <w:pPr>
        <w:pStyle w:val="Compact"/>
        <w:numPr>
          <w:numId w:val="1002"/>
          <w:ilvl w:val="0"/>
        </w:numPr>
      </w:pPr>
      <w:r>
        <w:t xml:space="preserve">You have the ability to effectively and accurately communicate in both written and verbal form on individual and / or aircraft status with customers at all level</w:t>
      </w:r>
    </w:p>
    <w:p>
      <w:pPr>
        <w:pStyle w:val="Compact"/>
        <w:numPr>
          <w:numId w:val="1002"/>
          <w:ilvl w:val="0"/>
        </w:numPr>
      </w:pPr>
      <w:r>
        <w:t xml:space="preserve">You own Basic set of hand tools with the ability to demonstrate Inventory &amp; control of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2021-10-28T13:31:22Z</dcterms:created>
  <dcterms:modified xsi:type="dcterms:W3CDTF">2021-10-28T13:31:22Z</dcterms:modified>
</cp:coreProperties>
</file>