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https://www.velvetjobs.com/job-descriptions/travel-lpn</w:t>
        </w:r>
      </w:hyperlink>
    </w:p>
    <w:p>
      <w:pPr>
        <w:pStyle w:val="Heading1"/>
      </w:pPr>
      <w:bookmarkStart w:id="21" w:name="example-of-travel-lpn-job-description"/>
      <w:r>
        <w:t xml:space="preserve">Example of Travel LPN Job Description</w:t>
      </w:r>
      <w:bookmarkEnd w:id="21"/>
    </w:p>
    <w:p>
      <w:pPr>
        <w:pStyle w:val="Compact"/>
      </w:pPr>
      <w:r>
        <w:t xml:space="preserve">Our company is hiring for a travel LPN.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lpn"/>
      <w:r>
        <w:t xml:space="preserve">Responsibilities for travel LPN</w:t>
      </w:r>
      <w:bookmarkEnd w:id="22"/>
    </w:p>
    <w:p>
      <w:pPr>
        <w:pStyle w:val="Compact"/>
        <w:numPr>
          <w:numId w:val="1001"/>
          <w:ilvl w:val="0"/>
        </w:numPr>
      </w:pPr>
      <w:r>
        <w:t xml:space="preserve">Participates in the Health Quality Improvement Program</w:t>
      </w:r>
    </w:p>
    <w:p>
      <w:pPr>
        <w:pStyle w:val="Compact"/>
        <w:numPr>
          <w:numId w:val="1001"/>
          <w:ilvl w:val="0"/>
        </w:numPr>
      </w:pPr>
      <w:r>
        <w:t xml:space="preserve">Other Long Term Care (LTC) Licensed Practical Nurse (LPN) duties as assigned</w:t>
      </w:r>
    </w:p>
    <w:p>
      <w:pPr>
        <w:pStyle w:val="Compact"/>
        <w:numPr>
          <w:numId w:val="1001"/>
          <w:ilvl w:val="0"/>
        </w:numPr>
      </w:pPr>
      <w:r>
        <w:t xml:space="preserve">Responsible for collection and document of patient information to include vital signs, chief complaint, review of medications, allergies, health risk screen information, status of extended care benefits and other services</w:t>
      </w:r>
    </w:p>
    <w:p>
      <w:pPr>
        <w:pStyle w:val="Compact"/>
        <w:numPr>
          <w:numId w:val="1001"/>
          <w:ilvl w:val="0"/>
        </w:numPr>
      </w:pPr>
      <w:r>
        <w:t xml:space="preserve">Anticipate provider needs for patient exams or treatments</w:t>
      </w:r>
    </w:p>
    <w:p>
      <w:pPr>
        <w:pStyle w:val="Compact"/>
        <w:numPr>
          <w:numId w:val="1001"/>
          <w:ilvl w:val="0"/>
        </w:numPr>
      </w:pPr>
      <w:r>
        <w:t xml:space="preserve">Assist RN with the coordination and completion of patient care plan</w:t>
      </w:r>
    </w:p>
    <w:p>
      <w:pPr>
        <w:pStyle w:val="Compact"/>
        <w:numPr>
          <w:numId w:val="1001"/>
          <w:ilvl w:val="0"/>
        </w:numPr>
      </w:pPr>
      <w:r>
        <w:t xml:space="preserve">Responsible for compliance requirement such as laboratory QC management, waive testing, maintenance of crash cart/e-kit and narcotic count other requirements dictated by clinic needs</w:t>
      </w:r>
    </w:p>
    <w:p>
      <w:pPr>
        <w:pStyle w:val="Compact"/>
        <w:numPr>
          <w:numId w:val="1001"/>
          <w:ilvl w:val="0"/>
        </w:numPr>
      </w:pPr>
      <w:r>
        <w:t xml:space="preserve">Must have facility experience</w:t>
      </w:r>
    </w:p>
    <w:p>
      <w:pPr>
        <w:pStyle w:val="Compact"/>
        <w:numPr>
          <w:numId w:val="1001"/>
          <w:ilvl w:val="0"/>
        </w:numPr>
      </w:pPr>
      <w:r>
        <w:t xml:space="preserve">Be able to count medications</w:t>
      </w:r>
    </w:p>
    <w:p>
      <w:pPr>
        <w:pStyle w:val="Compact"/>
        <w:numPr>
          <w:numId w:val="1001"/>
          <w:ilvl w:val="0"/>
        </w:numPr>
      </w:pPr>
      <w:r>
        <w:t xml:space="preserve">Supervising Certified Nurse Aides</w:t>
      </w:r>
    </w:p>
    <w:p>
      <w:pPr>
        <w:pStyle w:val="Compact"/>
        <w:numPr>
          <w:numId w:val="1001"/>
          <w:ilvl w:val="0"/>
        </w:numPr>
      </w:pPr>
      <w:r>
        <w:t xml:space="preserve">Oversee the emergency preparedness plan</w:t>
      </w:r>
    </w:p>
    <w:p>
      <w:pPr>
        <w:pStyle w:val="Heading2"/>
      </w:pPr>
      <w:bookmarkStart w:id="23" w:name="qualifications-for-travel-lpn"/>
      <w:r>
        <w:t xml:space="preserve">Qualifications for travel LPN</w:t>
      </w:r>
      <w:bookmarkEnd w:id="23"/>
    </w:p>
    <w:p>
      <w:pPr>
        <w:pStyle w:val="Compact"/>
        <w:numPr>
          <w:numId w:val="1002"/>
          <w:ilvl w:val="0"/>
        </w:numPr>
      </w:pPr>
      <w:r>
        <w:t xml:space="preserve">Must have access to reliable transportation that will enable you to transport equipment and self, to and from various provider’s offices</w:t>
      </w:r>
    </w:p>
    <w:p>
      <w:pPr>
        <w:pStyle w:val="Compact"/>
        <w:numPr>
          <w:numId w:val="1002"/>
          <w:ilvl w:val="0"/>
        </w:numPr>
      </w:pPr>
      <w:r>
        <w:t xml:space="preserve">Current state Vocational Nurse License</w:t>
      </w:r>
    </w:p>
    <w:p>
      <w:pPr>
        <w:pStyle w:val="Compact"/>
        <w:numPr>
          <w:numId w:val="1002"/>
          <w:ilvl w:val="0"/>
        </w:numPr>
      </w:pPr>
      <w:r>
        <w:t xml:space="preserve">Two years of related LVN experience in a clinical setting</w:t>
      </w:r>
    </w:p>
    <w:p>
      <w:pPr>
        <w:pStyle w:val="Compact"/>
        <w:numPr>
          <w:numId w:val="1002"/>
          <w:ilvl w:val="0"/>
        </w:numPr>
      </w:pPr>
      <w:r>
        <w:t xml:space="preserve">Basic knowledge of Microsoft Office programs, including Word and Excel</w:t>
      </w:r>
    </w:p>
    <w:p>
      <w:pPr>
        <w:pStyle w:val="Compact"/>
        <w:numPr>
          <w:numId w:val="1002"/>
          <w:ilvl w:val="0"/>
        </w:numPr>
      </w:pPr>
      <w:r>
        <w:t xml:space="preserve">Ability to accurately document information and maintain patient confidentiality</w:t>
      </w:r>
    </w:p>
    <w:p>
      <w:pPr>
        <w:pStyle w:val="Compact"/>
        <w:numPr>
          <w:numId w:val="1002"/>
          <w:ilvl w:val="0"/>
        </w:numPr>
      </w:pPr>
      <w:r>
        <w:t xml:space="preserve">Three or more years of related LVN experience in a clinical setting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lp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lp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2021-10-28T18:30:37Z</dcterms:created>
  <dcterms:modified xsi:type="dcterms:W3CDTF">2021-10-28T18:30:37Z</dcterms:modified>
</cp:coreProperties>
</file>