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https://www.velvetjobs.com/job-descriptions/travel-executive</w:t>
        </w:r>
      </w:hyperlink>
    </w:p>
    <w:p>
      <w:pPr>
        <w:pStyle w:val="Heading1"/>
      </w:pPr>
      <w:bookmarkStart w:id="21" w:name="example-of-travel-executive-job-description"/>
      <w:r>
        <w:t xml:space="preserve">Example of Travel Executive Job Description</w:t>
      </w:r>
      <w:bookmarkEnd w:id="21"/>
    </w:p>
    <w:p>
      <w:pPr>
        <w:pStyle w:val="Compact"/>
      </w:pPr>
      <w:r>
        <w:t xml:space="preserve">Our company is growing rapidly and is looking for a travel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vel-executive"/>
      <w:r>
        <w:t xml:space="preserve">Responsibilities for travel executive</w:t>
      </w:r>
      <w:bookmarkEnd w:id="22"/>
    </w:p>
    <w:p>
      <w:pPr>
        <w:pStyle w:val="Compact"/>
        <w:numPr>
          <w:numId w:val="1001"/>
          <w:ilvl w:val="0"/>
        </w:numPr>
      </w:pPr>
      <w:r>
        <w:t xml:space="preserve">Bi-Monthly review of promotion reserves and reallocation as needed</w:t>
      </w:r>
    </w:p>
    <w:p>
      <w:pPr>
        <w:pStyle w:val="Compact"/>
        <w:numPr>
          <w:numId w:val="1001"/>
          <w:ilvl w:val="0"/>
        </w:numPr>
      </w:pPr>
      <w:r>
        <w:t xml:space="preserve">Maintain Product Assortment and update changes as needed</w:t>
      </w:r>
    </w:p>
    <w:p>
      <w:pPr>
        <w:pStyle w:val="Compact"/>
        <w:numPr>
          <w:numId w:val="1001"/>
          <w:ilvl w:val="0"/>
        </w:numPr>
      </w:pPr>
      <w:r>
        <w:t xml:space="preserve">Work with Pricing Analysts to ensure new product price list are issued on a timely manner for retailers’ order purchase</w:t>
      </w:r>
    </w:p>
    <w:p>
      <w:pPr>
        <w:pStyle w:val="Compact"/>
        <w:numPr>
          <w:numId w:val="1001"/>
          <w:ilvl w:val="0"/>
        </w:numPr>
      </w:pPr>
      <w:r>
        <w:t xml:space="preserve">Analyze market trends and competitors by tracking new products and market development</w:t>
      </w:r>
    </w:p>
    <w:p>
      <w:pPr>
        <w:pStyle w:val="Compact"/>
        <w:numPr>
          <w:numId w:val="1001"/>
          <w:ilvl w:val="0"/>
        </w:numPr>
      </w:pPr>
      <w:r>
        <w:t xml:space="preserve">Assist RMM with conferences and marketing presentations</w:t>
      </w:r>
    </w:p>
    <w:p>
      <w:pPr>
        <w:pStyle w:val="Compact"/>
        <w:numPr>
          <w:numId w:val="1001"/>
          <w:ilvl w:val="0"/>
        </w:numPr>
      </w:pPr>
      <w:r>
        <w:t xml:space="preserve">Establish good relationship with all Asia Pacific affiliate Marketing Executives and Managers</w:t>
      </w:r>
    </w:p>
    <w:p>
      <w:pPr>
        <w:pStyle w:val="Compact"/>
        <w:numPr>
          <w:numId w:val="1001"/>
          <w:ilvl w:val="0"/>
        </w:numPr>
      </w:pPr>
      <w:r>
        <w:t xml:space="preserve">Assist RMM on preparation of background sales information for forecasting of all saleable and non-saleable products</w:t>
      </w:r>
    </w:p>
    <w:p>
      <w:pPr>
        <w:pStyle w:val="Compact"/>
        <w:numPr>
          <w:numId w:val="1001"/>
          <w:ilvl w:val="0"/>
        </w:numPr>
      </w:pPr>
      <w:r>
        <w:t xml:space="preserve">Works with RMM to ensure timely turnaround of Promotional Inventory Report and action plan for Promotional Reserve Excess Report and Top 30 Excess List</w:t>
      </w:r>
    </w:p>
    <w:p>
      <w:pPr>
        <w:pStyle w:val="Compact"/>
        <w:numPr>
          <w:numId w:val="1001"/>
          <w:ilvl w:val="0"/>
        </w:numPr>
      </w:pPr>
      <w:r>
        <w:t xml:space="preserve">Digital Marketing – To work with RMM and the Corporate Digital team to ensure timely receipt of online assets for select retailer sites and work on any related issues</w:t>
      </w:r>
    </w:p>
    <w:p>
      <w:pPr>
        <w:pStyle w:val="Compact"/>
        <w:numPr>
          <w:numId w:val="1001"/>
          <w:ilvl w:val="0"/>
        </w:numPr>
      </w:pPr>
      <w:r>
        <w:t xml:space="preserve">Perform excel upload for Singapore, Thailand and Oceania claims into SAP</w:t>
      </w:r>
    </w:p>
    <w:p>
      <w:pPr>
        <w:pStyle w:val="Heading2"/>
      </w:pPr>
      <w:bookmarkStart w:id="23" w:name="qualifications-for-travel-executive"/>
      <w:r>
        <w:t xml:space="preserve">Qualifications for travel executive</w:t>
      </w:r>
      <w:bookmarkEnd w:id="23"/>
    </w:p>
    <w:p>
      <w:pPr>
        <w:pStyle w:val="Compact"/>
        <w:numPr>
          <w:numId w:val="1002"/>
          <w:ilvl w:val="0"/>
        </w:numPr>
      </w:pPr>
      <w:r>
        <w:t xml:space="preserve">Ability to work well in a team environment being independent</w:t>
      </w:r>
    </w:p>
    <w:p>
      <w:pPr>
        <w:pStyle w:val="Compact"/>
        <w:numPr>
          <w:numId w:val="1002"/>
          <w:ilvl w:val="0"/>
        </w:numPr>
      </w:pPr>
      <w:r>
        <w:t xml:space="preserve">Highly proficient in MS Office and MS Project or Project Management related software</w:t>
      </w:r>
    </w:p>
    <w:p>
      <w:pPr>
        <w:pStyle w:val="Compact"/>
        <w:numPr>
          <w:numId w:val="1002"/>
          <w:ilvl w:val="0"/>
        </w:numPr>
      </w:pPr>
      <w:r>
        <w:t xml:space="preserve">Position requires 10+ years experience in Marketing or related field</w:t>
      </w:r>
    </w:p>
    <w:p>
      <w:pPr>
        <w:pStyle w:val="Compact"/>
        <w:numPr>
          <w:numId w:val="1002"/>
          <w:ilvl w:val="0"/>
        </w:numPr>
      </w:pPr>
      <w:r>
        <w:t xml:space="preserve">Ability to achieve performance goals and meet deadlines in a fast paced global environment</w:t>
      </w:r>
    </w:p>
    <w:p>
      <w:pPr>
        <w:pStyle w:val="Compact"/>
        <w:numPr>
          <w:numId w:val="1002"/>
          <w:ilvl w:val="0"/>
        </w:numPr>
      </w:pPr>
      <w:r>
        <w:t xml:space="preserve">Associate’s or Bachelor’s degree in Business Administration or related field or 4 yrs</w:t>
      </w:r>
    </w:p>
    <w:p>
      <w:pPr>
        <w:pStyle w:val="Compact"/>
        <w:numPr>
          <w:numId w:val="1002"/>
          <w:ilvl w:val="0"/>
        </w:numPr>
      </w:pPr>
      <w:r>
        <w:t xml:space="preserve">Provide the needed administrative support to ensure effective and efficient meeting and event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2021-10-28T12:55:10Z</dcterms:created>
  <dcterms:modified xsi:type="dcterms:W3CDTF">2021-10-28T12:55:10Z</dcterms:modified>
</cp:coreProperties>
</file>