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https://www.velvetjobs.com/job-descriptions/travel-assistant</w:t>
        </w:r>
      </w:hyperlink>
    </w:p>
    <w:p>
      <w:pPr>
        <w:pStyle w:val="Heading1"/>
      </w:pPr>
      <w:bookmarkStart w:id="21" w:name="example-of-travel-assistant-job-description"/>
      <w:r>
        <w:t xml:space="preserve">Example of Travel Assistant Job Description</w:t>
      </w:r>
      <w:bookmarkEnd w:id="21"/>
    </w:p>
    <w:p>
      <w:pPr>
        <w:pStyle w:val="Compact"/>
      </w:pPr>
      <w:r>
        <w:t xml:space="preserve">Our innovative and growing company is looking to fill the role of travel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assistant"/>
      <w:r>
        <w:t xml:space="preserve">Responsibilities for travel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process duty travel requests for the European/Asia &amp; Pacific Division</w:t>
      </w:r>
    </w:p>
    <w:p>
      <w:pPr>
        <w:pStyle w:val="Compact"/>
        <w:numPr>
          <w:numId w:val="1001"/>
          <w:ilvl w:val="0"/>
        </w:numPr>
      </w:pPr>
      <w:r>
        <w:t xml:space="preserve">To liaise with other airline counterparts Interline Travel offices</w:t>
      </w:r>
    </w:p>
    <w:p>
      <w:pPr>
        <w:pStyle w:val="Compact"/>
        <w:numPr>
          <w:numId w:val="1001"/>
          <w:ilvl w:val="0"/>
        </w:numPr>
      </w:pPr>
      <w:r>
        <w:t xml:space="preserve">To process other airline requests for duty travel</w:t>
      </w:r>
    </w:p>
    <w:p>
      <w:pPr>
        <w:pStyle w:val="Compact"/>
        <w:numPr>
          <w:numId w:val="1001"/>
          <w:ilvl w:val="0"/>
        </w:numPr>
      </w:pPr>
      <w:r>
        <w:t xml:space="preserve">To process IATA 788 letters to other airlines</w:t>
      </w:r>
    </w:p>
    <w:p>
      <w:pPr>
        <w:pStyle w:val="Compact"/>
        <w:numPr>
          <w:numId w:val="1001"/>
          <w:ilvl w:val="0"/>
        </w:numPr>
      </w:pPr>
      <w:r>
        <w:t xml:space="preserve">To process refunds on duty travel tickets</w:t>
      </w:r>
    </w:p>
    <w:p>
      <w:pPr>
        <w:pStyle w:val="Compact"/>
        <w:numPr>
          <w:numId w:val="1001"/>
          <w:ilvl w:val="0"/>
        </w:numPr>
      </w:pPr>
      <w:r>
        <w:t xml:space="preserve">To manage generic email inbox</w:t>
      </w:r>
    </w:p>
    <w:p>
      <w:pPr>
        <w:pStyle w:val="Compact"/>
        <w:numPr>
          <w:numId w:val="1001"/>
          <w:ilvl w:val="0"/>
        </w:numPr>
      </w:pPr>
      <w:r>
        <w:t xml:space="preserve">To liaise with Supervisor on any key issues relating to staff travel on process/procedures</w:t>
      </w:r>
    </w:p>
    <w:p>
      <w:pPr>
        <w:pStyle w:val="Compact"/>
        <w:numPr>
          <w:numId w:val="1001"/>
          <w:ilvl w:val="0"/>
        </w:numPr>
      </w:pPr>
      <w:r>
        <w:t xml:space="preserve">To issue revenue tickets for Sales and Marketing customers</w:t>
      </w:r>
    </w:p>
    <w:p>
      <w:pPr>
        <w:pStyle w:val="Compact"/>
        <w:numPr>
          <w:numId w:val="1001"/>
          <w:ilvl w:val="0"/>
        </w:numPr>
      </w:pPr>
      <w:r>
        <w:t xml:space="preserve">To reconcile daily ATAC report</w:t>
      </w:r>
    </w:p>
    <w:p>
      <w:pPr>
        <w:pStyle w:val="Compact"/>
        <w:numPr>
          <w:numId w:val="1001"/>
          <w:ilvl w:val="0"/>
        </w:numPr>
      </w:pPr>
      <w:r>
        <w:t xml:space="preserve">To support &amp; ensure compliance of corporate audit requirements</w:t>
      </w:r>
    </w:p>
    <w:p>
      <w:pPr>
        <w:pStyle w:val="Heading2"/>
      </w:pPr>
      <w:bookmarkStart w:id="23" w:name="qualifications-for-travel-assistant"/>
      <w:r>
        <w:t xml:space="preserve">Qualifications for travel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open-to-buy budgets and orders from designated accounts</w:t>
      </w:r>
    </w:p>
    <w:p>
      <w:pPr>
        <w:pStyle w:val="Compact"/>
        <w:numPr>
          <w:numId w:val="1002"/>
          <w:ilvl w:val="0"/>
        </w:numPr>
      </w:pPr>
      <w:r>
        <w:t xml:space="preserve">NJ Physical Therapist (PT) and/or Physical Therapy Assistant (PTA) license</w:t>
      </w:r>
    </w:p>
    <w:p>
      <w:pPr>
        <w:pStyle w:val="Compact"/>
        <w:numPr>
          <w:numId w:val="1002"/>
          <w:ilvl w:val="0"/>
        </w:numPr>
      </w:pPr>
      <w:r>
        <w:t xml:space="preserve">High problem solving capability to deliver on driving closure on payment issues within our SAP system with stakeholders</w:t>
      </w:r>
    </w:p>
    <w:p>
      <w:pPr>
        <w:pStyle w:val="Compact"/>
        <w:numPr>
          <w:numId w:val="1002"/>
          <w:ilvl w:val="0"/>
        </w:numPr>
      </w:pPr>
      <w:r>
        <w:t xml:space="preserve">Independence, to drive actions and accountability across other departments</w:t>
      </w:r>
    </w:p>
    <w:p>
      <w:pPr>
        <w:pStyle w:val="Compact"/>
        <w:numPr>
          <w:numId w:val="1002"/>
          <w:ilvl w:val="0"/>
        </w:numPr>
      </w:pPr>
      <w:r>
        <w:t xml:space="preserve">Ability to analyse and provide solutions on issues</w:t>
      </w:r>
    </w:p>
    <w:p>
      <w:pPr>
        <w:pStyle w:val="Compact"/>
        <w:numPr>
          <w:numId w:val="1002"/>
          <w:ilvl w:val="0"/>
        </w:numPr>
      </w:pPr>
      <w:r>
        <w:t xml:space="preserve">At least three (3) years of experience in an administrative position, with experience supporting executives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2021-10-28T13:12:09Z</dcterms:created>
  <dcterms:modified xsi:type="dcterms:W3CDTF">2021-10-28T13:12:09Z</dcterms:modified>
</cp:coreProperties>
</file>